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يعد التراث جزءاً لا يتجزأ من هوية الشعوب وذاكرتها الجماعية،</w:t>
      </w:r>
    </w:p>
    <w:p>
      <w:pPr/>
      <w:r>
        <w:rPr/>
        <w:t xml:space="preserve"> إذ يعكس تاريخها،</w:t>
      </w:r>
    </w:p>
    <w:p>
      <w:pPr/>
      <w:r>
        <w:rPr>
          <w:shd w:val="clear" w:fill="eeee80"/>
        </w:rPr>
        <w:t xml:space="preserve"> وتقاليدها التي تم الحفاظ عليها عبر الأجيال.</w:t>
      </w:r>
    </w:p>
    <w:p>
      <w:pPr/>
      <w:r>
        <w:rPr>
          <w:shd w:val="clear" w:fill="eeee80"/>
        </w:rPr>
        <w:t xml:space="preserve"> نجد أن التراث المادي واللامادي يمثلان محورين أساسيين في الحفاظ على الأصالة الثقافية وتنميتها.</w:t>
      </w:r>
    </w:p>
    <w:p>
      <w:pPr/>
      <w:r>
        <w:rPr>
          <w:shd w:val="clear" w:fill="eeee80"/>
        </w:rPr>
        <w:t xml:space="preserve"> يعتبر إقليم جرسيف مثالا عن المناطق الغنية بمؤهلات وموارد تراثية مهمة ومتنوعة يمكن أن تشكل عاملا ومنطلقا مهما للتنمية الترابية بهذا المجال،</w:t>
      </w:r>
    </w:p>
    <w:p>
      <w:pPr/>
      <w:r>
        <w:rPr/>
        <w:t xml:space="preserve"> شريطة القيام بتثمين هذا التراث عن طريق اكتشافه وجرده والتعريف به، والأهم من ذلك المحافظة عليه من الإهمال والاندثار الذي أصبح يطاله في السنوات الأخيرة.</w:t>
      </w:r>
    </w:p>
    <w:p>
      <w:pPr/>
      <w:r>
        <w:rPr>
          <w:shd w:val="clear" w:fill="eeee80"/>
        </w:rPr>
        <w:t xml:space="preserve">      إن الحفاظ على التراث المادي واللامادي في إقليم جرسيف ليس مجرد مسؤولية فردية،</w:t>
      </w:r>
    </w:p>
    <w:p>
      <w:pPr/>
      <w:r>
        <w:rPr>
          <w:shd w:val="clear" w:fill="eeee80"/>
        </w:rPr>
        <w:t xml:space="preserve"> بل هو مشروع جماعي يتطلب التعاون بين المؤسسات المحلية،</w:t>
      </w:r>
    </w:p>
    <w:p>
      <w:pPr/>
      <w:r>
        <w:rPr/>
        <w:t xml:space="preserve"> نأمل تقديم رؤية واضحة حول سبل تطوير التراث الثقافي في الإقليم،</w:t>
      </w:r>
    </w:p>
    <w:p>
      <w:pPr/>
      <w:r>
        <w:rPr>
          <w:shd w:val="clear" w:fill="eeee80"/>
        </w:rPr>
        <w:t xml:space="preserve"> بما يخدم الأجيال الحالية والقادمة ويعزز من مكانة المنطقة على المستويين المحلي والدولي.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2026-08-22T01:19:27+00:00</dcterms:created>
  <dcterms:modified xsi:type="dcterms:W3CDTF">2026-08-22T01:19:27+00:00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