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ثانيًا : السنع المرتبط بالهجن</w:t>
      </w:r>
    </w:p>
    <w:p>
      <w:pPr/>
      <w:r>
        <w:rPr/>
        <w:t xml:space="preserve">شكّلت الإبل أحد المقومات الأساسية للتراث</w:t>
      </w:r>
    </w:p>
    <w:p>
      <w:pPr/>
      <w:r>
        <w:rPr>
          <w:shd w:val="clear" w:fill="eeee80"/>
        </w:rPr>
        <w:t xml:space="preserve"> الإماراتي،</w:t>
      </w:r>
    </w:p>
    <w:p>
      <w:pPr/>
      <w:r>
        <w:rPr>
          <w:shd w:val="clear" w:fill="eeee80"/>
        </w:rPr>
        <w:t xml:space="preserve"> إضافة لشجرة النخيل والغوص والّصحراء.</w:t>
      </w:r>
    </w:p>
    <w:p>
      <w:pPr/>
      <w:r>
        <w:rPr>
          <w:shd w:val="clear" w:fill="eeee80"/>
        </w:rPr>
        <w:t xml:space="preserve"> وتوفير احتياجاتهم الغذائية والمعيشية بكل</w:t>
      </w:r>
    </w:p>
    <w:p>
      <w:pPr/>
      <w:r>
        <w:rPr/>
        <w:t xml:space="preserve">صبر ٍ ووفاء.</w:t>
      </w:r>
    </w:p>
    <w:p>
      <w:pPr/>
      <w:r>
        <w:rPr>
          <w:shd w:val="clear" w:fill="eeee80"/>
        </w:rPr>
        <w:t xml:space="preserve">كما كانت من جانٍب آخر وسيَلَتهم للترويح عن النفس في العديد من ال ّرياضات ال ّتراثية.</w:t>
      </w:r>
    </w:p>
    <w:p>
      <w:pPr/>
      <w:r>
        <w:rPr>
          <w:shd w:val="clear" w:fill="eeee80"/>
        </w:rPr>
        <w:t xml:space="preserve">فإننا سنحصرها في الحديث هنا مباشرة بالَّسَنِع المتوارث في مجتمع الإمارات المرتبط بتربيةالإبل،</w:t>
      </w:r>
    </w:p>
    <w:p>
      <w:pPr/>
      <w:r>
        <w:rPr>
          <w:shd w:val="clear" w:fill="eeee80"/>
        </w:rPr>
        <w:t xml:space="preserve">ِوفق</w:t>
      </w:r>
    </w:p>
    <w:p>
      <w:pPr/>
      <w:r>
        <w:rPr/>
        <w:t xml:space="preserve">ُهناك فرق بين الناقة والمطّية في الّتقاليد الإماراتية،</w:t>
      </w:r>
    </w:p>
    <w:p>
      <w:pPr/>
      <w:r>
        <w:rPr>
          <w:shd w:val="clear" w:fill="eeee80"/>
        </w:rPr>
        <w:t xml:space="preserve"> فالناقة هي الّتيُتربى عادًة منأجل  الحصول على حليبها و وبرِها ولحمها ،</w:t>
      </w:r>
    </w:p>
    <w:p>
      <w:pPr/>
      <w:r>
        <w:rPr>
          <w:shd w:val="clear" w:fill="eeee80"/>
        </w:rPr>
        <w:t xml:space="preserve">وضعا لِّشداد،</w:t>
      </w:r>
    </w:p>
    <w:p>
      <w:pPr/>
      <w:r>
        <w:rPr>
          <w:shd w:val="clear" w:fill="eeee80"/>
        </w:rPr>
        <w:t xml:space="preserve">ركوبها،</w:t>
      </w:r>
    </w:p>
    <w:p>
      <w:pPr/>
      <w:r>
        <w:rPr>
          <w:shd w:val="clear" w:fill="eeee80"/>
        </w:rPr>
        <w:t xml:space="preserve">يتممنا لجهةاليسرى لها.</w:t>
      </w:r>
    </w:p>
    <w:p>
      <w:pPr/>
      <w:r>
        <w:rPr>
          <w:shd w:val="clear" w:fill="eeee80"/>
        </w:rPr>
        <w:t xml:space="preserve"> اقتياد المطية من ِقبل صا ِح ِبها يتم باليد ال ُيمنى.</w:t>
      </w:r>
    </w:p>
    <w:p>
      <w:pPr/>
      <w:r>
        <w:rPr>
          <w:shd w:val="clear" w:fill="eeee80"/>
        </w:rPr>
        <w:t xml:space="preserve"> ح ْل ُب الناقة يتم عاد ًة من الجه ِة اليسرى لها،</w:t>
      </w:r>
    </w:p>
    <w:p>
      <w:pPr/>
      <w:r>
        <w:rPr>
          <w:shd w:val="clear" w:fill="eeee80"/>
        </w:rPr>
        <w:t xml:space="preserve"> بينما رضاعة حوارِها فتتم من جهتها اليمنى.</w:t>
      </w:r>
    </w:p>
    <w:p>
      <w:pPr/>
      <w:r>
        <w:rPr>
          <w:shd w:val="clear" w:fill="eeee80"/>
        </w:rPr>
        <w:t xml:space="preserve"> المنيحة:تقليٌد اجتماعي يقوم بها لإماراتيون في  مساندة بعِضِهم بعًضا،</w:t>
      </w:r>
    </w:p>
    <w:p>
      <w:pPr/>
      <w:r>
        <w:rPr>
          <w:shd w:val="clear" w:fill="eeee80"/>
        </w:rPr>
        <w:t xml:space="preserve">إذ قد يمنح احد المقتدرين ناقة،</w:t>
      </w:r>
    </w:p>
    <w:p>
      <w:pPr/>
      <w:r>
        <w:rPr>
          <w:shd w:val="clear" w:fill="eeee80"/>
        </w:rPr>
        <w:t xml:space="preserve"> لشخص آخر محتاج للستفادة من حليبها لفترة ما.</w:t>
      </w:r>
    </w:p>
    <w:p>
      <w:pPr/>
      <w:r>
        <w:rPr>
          <w:shd w:val="clear" w:fill="eeee80"/>
        </w:rPr>
        <w:t xml:space="preserve"> الوديعة:َسَنٌع إماراتيٌّ يتمثل   فيتربية ووتأهيل هجن الّسباق،</w:t>
      </w:r>
    </w:p>
    <w:p>
      <w:pPr/>
      <w:r>
        <w:rPr>
          <w:shd w:val="clear" w:fill="eeee80"/>
        </w:rPr>
        <w:t xml:space="preserve">حيث من المتعارف عليه أنيقوم صاحب المطية بإيداعها لدى شخص آخر لإعدادها في الوقت الحاضر كما كان من المتعارف عليه إيداع الإبل أو الحلل عند شخص آخر - أثناء غياب صاحبها لسفر أو عمل،</w:t>
      </w:r>
    </w:p>
    <w:p>
      <w:pPr/>
      <w:r>
        <w:rPr/>
        <w:t xml:space="preserve"> مقابل مكافأة يتم الاتفاق حولها.</w:t>
      </w:r>
    </w:p>
    <w:p>
      <w:pPr/>
      <w:r>
        <w:rPr>
          <w:shd w:val="clear" w:fill="eeee80"/>
        </w:rPr>
        <w:t xml:space="preserve"> عندما تفوز مطية أحدالمتسابقين يتلقى الّتهنئة منقبل المتسابقين الآخرين،</w:t>
      </w:r>
    </w:p>
    <w:p>
      <w:pPr/>
      <w:r>
        <w:rPr>
          <w:shd w:val="clear" w:fill="eeee80"/>
        </w:rPr>
        <w:t xml:space="preserve">ومن الَّسَنِع الّذي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2026-10-11T05:43:42+00:00</dcterms:created>
  <dcterms:modified xsi:type="dcterms:W3CDTF">2026-10-11T05:43:42+00:00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