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p>
      <w:pPr/>
      <w:r>
        <w:rPr>
          <w:shd w:val="clear" w:fill="eeee80"/>
        </w:rPr>
        <w:t xml:space="preserve">المنافسة بين وسائل النقل الحضري:</w:t>
      </w:r>
    </w:p>
    <w:p>
      <w:pPr/>
      <w:r>
        <w:rPr/>
        <w:t xml:space="preserve">يحدث هذا الوضع في المدن المركزية، وخاصة المدن الكبيرة،</w:t>
      </w:r>
    </w:p>
    <w:p>
      <w:pPr/>
      <w:r>
        <w:rPr>
          <w:shd w:val="clear" w:fill="eeee80"/>
        </w:rPr>
        <w:t xml:space="preserve"> عندما تتوفر وسائل نقل قانونية ومريحة ورخيصة مثل السكك الحديدية والنقل العام وسيارات الأجرة ومترو الأنفاق والسيارات الخاصة وغيرها،</w:t>
      </w:r>
    </w:p>
    <w:p>
      <w:pPr/>
      <w:r>
        <w:rPr/>
        <w:t xml:space="preserve"> وينشأ في ذهن (الخاصة) الحافلات، فكل نوع من الحافلات له نطاقه الخاص وطريقة عمله داخل المدينة، بالإضافة إلى المزايا التي يفضلها المسافرون داخل المدينة عن الأنواع الأخرى.وفيما يتعلق بالسفر جوا، كما هو الحال غالبا على طريق الأحساء - الرياض، مشهد (1).</w:t>
      </w:r>
    </w:p>
    <w:p>
      <w:pPr/>
      <w:r>
        <w:rPr>
          <w:shd w:val="clear" w:fill="eeee80"/>
        </w:rPr>
        <w:t xml:space="preserve"> يفضل بعض الناس ركوب الحافلات بدلاً من سيارات الأجرة لأنها أكثر أماناً وأرخص داخل مدن مثل عمان.</w:t>
      </w:r>
    </w:p>
    <w:p>
      <w:pPr/>
      <w:r>
        <w:rPr/>
        <w:t xml:space="preserve"> كما أن هناك تنافساً بين حركة المرور العامة ومعابر المشاة، فالحل يتطلب بناء جسور للمشاة،</w:t>
      </w:r>
    </w:p>
    <w:p>
      <w:pPr/>
      <w:r>
        <w:rPr>
          <w:shd w:val="clear" w:fill="eeee80"/>
        </w:rPr>
        <w:t xml:space="preserve"> أو أنفاق تحت شرايين النقل السريع لعبور المشاة وتجنب المشاكل التي قد تؤدي أحياناً إلى حوادث مرورية مميتة،</w:t>
      </w:r>
    </w:p>
    <w:p>
      <w:pPr/>
      <w:r>
        <w:rPr/>
        <w:t xml:space="preserve"> مثل نفق الجامعة الأردنية ونفق المستشفى الجامعي. بحد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2026-10-18T15:05:25+00:00</dcterms:created>
  <dcterms:modified xsi:type="dcterms:W3CDTF">2026-10-18T15:05:25+00:00</dcterms:modified>
</cp:coreProperties>
</file>

<file path=docProps/custom.xml><?xml version="1.0" encoding="utf-8"?>
<Properties xmlns="http://schemas.openxmlformats.org/officeDocument/2006/custom-properties" xmlns:vt="http://schemas.openxmlformats.org/officeDocument/2006/docPropsVTypes"/>
</file>