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النص علوم انسانية </w:t>
      </w:r>
    </w:p>
    <w:p>
      <w:pPr/>
      <w:r>
        <w:rPr>
          <w:shd w:val="clear" w:fill="eeee80"/>
        </w:rPr>
        <w:t xml:space="preserve">موضوع: "الإنسان والغير: نقاش في الذات والهوية"</w:t>
      </w:r>
    </w:p>
    <w:p>
      <w:pPr/>
      <w:r>
        <w:rPr>
          <w:shd w:val="clear" w:fill="eeee80"/>
        </w:rPr>
        <w:t xml:space="preserve">المجزوءة: يتحدث النص عن دور الآخر في تحديد هوية الإنسان وإثباته لذاته،</w:t>
      </w:r>
    </w:p>
    <w:p>
      <w:pPr/>
      <w:r>
        <w:rPr/>
        <w:t xml:space="preserve"> مع التركيز على الصراع بين الإنسان والطبيعة، وكيفية تأثير ذلك على الوعي الذاتي.المفهوم: يستعرض النص مفهوم الهوية والذات من خلال التفاعل مع الآخر والبيئة المحيطة، ويناقش كيفية تأثير هذه العوامل على تطوير الذات والإدراك الذاتي.</w:t>
      </w:r>
    </w:p>
    <w:p>
      <w:pPr/>
      <w:r>
        <w:rPr>
          <w:shd w:val="clear" w:fill="eeee80"/>
        </w:rPr>
        <w:t xml:space="preserve">المحور: يتمحور النص حول فكرة أن الإنسان يحدد هويته ويثبت ذاته من خلال التفاعل مع الآخر والتحديات التي يواجهها في الطبيعة.</w:t>
      </w:r>
    </w:p>
    <w:p>
      <w:pPr/>
      <w:r>
        <w:rPr>
          <w:shd w:val="clear" w:fill="eeee80"/>
        </w:rPr>
        <w:t xml:space="preserve">تعريف المفهوم: يعرّف النص المفهوم بأنه الصورة الشاملة للإنسان وتكوينه النفسي والاجتماعي الذي يتأثر بتفاعله مع الآخر والبيئة.</w:t>
      </w:r>
    </w:p>
    <w:p>
      <w:pPr/>
      <w:r>
        <w:rPr>
          <w:shd w:val="clear" w:fill="eeee80"/>
        </w:rPr>
        <w:t xml:space="preserve">العرض: يقدم النص رؤية فلسفية عميقة حول تفاعل الإنسان مع الغير وكيفية تأثير ذلك على بناء هويته وإدراكه الذاتي.</w:t>
      </w:r>
    </w:p>
    <w:p>
      <w:pPr/>
      <w:r>
        <w:rPr/>
        <w:t xml:space="preserve">الاطروحة: تقدم النص فكرة أن الإنسان يحقق إثبات ذاته وتطوره من خلال التفاعل مع الآخر وتحديات الطبيعة، ويجد في هذا التفاعل الحقيقي مع الغير مرآة لنفسه ويحدد هويته من خلاله.</w:t>
      </w:r>
    </w:p>
    <w:p>
      <w:pPr/>
      <w:r>
        <w:rPr>
          <w:shd w:val="clear" w:fill="eeee80"/>
        </w:rPr>
        <w:t xml:space="preserve">الافكار والمفاهيم: يتناول النص أفكار متعددة مثل الذات،</w:t>
      </w:r>
    </w:p>
    <w:p>
      <w:pPr/>
      <w:r>
        <w:rPr/>
        <w:t xml:space="preserve"> والهوية، والتفاعل الاجتماعي، والصراع الداخلي، والتطور الشخصي.البنية الحجاجية: يقوم النص ببناء حجاج قوية من خلال تقديم أمثلة وتفسيرات لدعم الأفكار المطروحة، ويستخدم مقارنات وتحليلات فلسفية لتوضيح النقاط المطروحة.</w:t>
      </w:r>
    </w:p>
    <w:p>
      <w:pPr/>
      <w:r>
        <w:rPr>
          <w:shd w:val="clear" w:fill="eeee80"/>
        </w:rPr>
        <w:t xml:space="preserve">استنتاج: يمكن استنتاج أن التفاعل مع الآخر والطبيعة يلعب دورا حاسما في تحديد هوية الإنسان وإثباته لذاته.</w:t>
      </w:r>
    </w:p>
    <w:p>
      <w:pPr/>
      <w:r>
        <w:rPr>
          <w:shd w:val="clear" w:fill="eeee80"/>
        </w:rPr>
        <w:t xml:space="preserve">الموق المؤيد: قد يؤيد هذا الموضوع فيلسوف مثل جان بول سارتر الذي ركز على أهمية التفاعل مع الآخر في تحديد الذات.</w:t>
      </w:r>
    </w:p>
    <w:p>
      <w:pPr/>
      <w:r>
        <w:rPr>
          <w:shd w:val="clear" w:fill="eeee80"/>
        </w:rPr>
        <w:t xml:space="preserve">الموقف المعارض: يمكن أن يعارض هذا الموضوع فيلسوف مثل إيمانويل كانت الذي يركز على الوجود الذاتي والقدرة على تحديد الذات بمستقلية عن التفاعل مع الآخر.</w:t>
      </w:r>
    </w:p>
    <w:p>
      <w:pPr/>
      <w:r>
        <w:rPr>
          <w:shd w:val="clear" w:fill="eeee80"/>
        </w:rPr>
        <w:t xml:space="preserve">تركيب بين المواقف: يمكن تركيب نقاط الاتفاق والاختلاف بين وجهات النظر المختلفة للفلاسف لتوفير رؤية شاملة حول الموضوع.</w:t>
      </w:r>
    </w:p>
    <w:p>
      <w:pPr/>
      <w:r>
        <w:rPr/>
        <w:t xml:space="preserve">موقفي الشخصي: أعتقد أن الإنسان يتأثر بالآخر والبيئة المحيطة به في تحديد هويته، لكنه في النهاية يحمل مسؤولية كبيرة عن تطوير ذاته وتحديد مصيره الخاص.</w:t>
      </w:r>
    </w:p>
    <w:p>
      <w:pPr/>
      <w:r>
        <w:rPr>
          <w:shd w:val="clear" w:fill="eeee80"/>
        </w:rPr>
        <w:t xml:space="preserve">اشكال تركيبي مفتوح: يمكن توسيع النقاش لاستكشاف كيفية تأثير الثقافة والتاريخ والتكنولوجيا على تحديد الهوية الإنسانية وإثبات الذات.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2026-10-01T17:18:32+00:00</dcterms:created>
  <dcterms:modified xsi:type="dcterms:W3CDTF">2026-10-01T17:18:32+00:00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