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طريقة كتابة خطاب رسمي من الأمور التي يجب مراعاتها عند كتابة الخطاب الرسمي ما يأتي: (1) يجب العلم أنّ الخطابات الرسمية عدة أنواع؛</w:t>
      </w:r>
    </w:p>
    <w:p>
      <w:pPr/>
      <w:r>
        <w:rPr>
          <w:shd w:val="clear" w:fill="eeee80"/>
        </w:rPr>
        <w:t xml:space="preserve"> فمنها الخطابات الموجّهة من جهة رسمية إلى جهة رسميّة أخرى،</w:t>
      </w:r>
    </w:p>
    <w:p>
      <w:pPr/>
      <w:r>
        <w:rPr>
          <w:shd w:val="clear" w:fill="eeee80"/>
        </w:rPr>
        <w:t xml:space="preserve"> والخطابات الموجّهة من فرد إلى جهة رسمية؛</w:t>
      </w:r>
    </w:p>
    <w:p>
      <w:pPr/>
      <w:r>
        <w:rPr/>
        <w:t xml:space="preserve"> حيث يكون الفرد أحد العاملين في تلك الجهة أو المستفيدين من خدماتها،</w:t>
      </w:r>
    </w:p>
    <w:p>
      <w:pPr/>
      <w:r>
        <w:rPr>
          <w:shd w:val="clear" w:fill="eeee80"/>
        </w:rPr>
        <w:t xml:space="preserve"> والموجّهة من جهة رسمية إلى أفراد.</w:t>
      </w:r>
    </w:p>
    <w:p>
      <w:pPr/>
      <w:r>
        <w:rPr/>
        <w:t xml:space="preserve"> وهناك بعض الاختلافات في الصيغة وإن لم تكن كبيرة،</w:t>
      </w:r>
    </w:p>
    <w:p>
      <w:pPr/>
      <w:r>
        <w:rPr>
          <w:shd w:val="clear" w:fill="eeee80"/>
        </w:rPr>
        <w:t xml:space="preserve"> شكل الخطاب في كلّ الأنواع السابق ذكرها يجب أن يتكوّن من التالي فقط لا غير: ورق أبيض أو أصفر سادة،</w:t>
      </w:r>
    </w:p>
    <w:p>
      <w:pPr/>
      <w:r>
        <w:rPr>
          <w:shd w:val="clear" w:fill="eeee80"/>
        </w:rPr>
        <w:t xml:space="preserve"> أو ورق يحتوي على شعار الجهة الراسلة إن كانت إحدى الجهات الرسميّة،</w:t>
      </w:r>
    </w:p>
    <w:p>
      <w:pPr/>
      <w:r>
        <w:rPr>
          <w:shd w:val="clear" w:fill="eeee80"/>
        </w:rPr>
        <w:t xml:space="preserve"> ويمنع تماماً الرسم أو وضع أشكال في الخطاب.</w:t>
      </w:r>
    </w:p>
    <w:p>
      <w:pPr/>
      <w:r>
        <w:rPr/>
        <w:t xml:space="preserve"> يفضل أن تكون الكتابة ببرنامج Word، وأن يكون نوع الخط Arial،</w:t>
      </w:r>
    </w:p>
    <w:p>
      <w:pPr/>
      <w:r>
        <w:rPr>
          <w:shd w:val="clear" w:fill="eeee80"/>
        </w:rPr>
        <w:t xml:space="preserve"> وفي حالة كتابة الخطاب باليد تكون الكتابة بالقلم الأزرق من أجل تمييز الأصل عن الصور بعد ذلك.</w:t>
      </w:r>
    </w:p>
    <w:p>
      <w:pPr/>
      <w:r>
        <w:rPr/>
        <w:t xml:space="preserve"> تتراوح المسافات بين الأسطر من سطر واحد ونصف سطر. يجب أن تكون الكتابة في منتصف الورقة مع عدم وضع براويز.</w:t>
      </w:r>
    </w:p>
    <w:p>
      <w:pPr/>
      <w:r>
        <w:rPr>
          <w:shd w:val="clear" w:fill="eeee80"/>
        </w:rPr>
        <w:t xml:space="preserve"> صيغة كتابة الخطاب تكون كالتالي: البداية بالسلام (السلام عليكم ورحمة الله وبركاته وبعد؛</w:t>
      </w:r>
    </w:p>
    <w:p>
      <w:pPr/>
      <w:r>
        <w:rPr>
          <w:shd w:val="clear" w:fill="eeee80"/>
        </w:rPr>
        <w:t xml:space="preserve"> وفي السطر أسفلها يكتب اسم الشخص الموجّه إليه الخطاب.</w:t>
      </w:r>
    </w:p>
    <w:p>
      <w:pPr/>
      <w:r>
        <w:rPr>
          <w:shd w:val="clear" w:fill="eeee80"/>
        </w:rPr>
        <w:t xml:space="preserve"> أو تبدأ بصفة الشخص الموجّه إليه الخطاب،</w:t>
      </w:r>
    </w:p>
    <w:p>
      <w:pPr/>
      <w:r>
        <w:rPr>
          <w:shd w:val="clear" w:fill="eeee80"/>
        </w:rPr>
        <w:t xml:space="preserve">، وفي السطر أسفلها تكتب (تحيّة طيبة وبعد).</w:t>
      </w:r>
    </w:p>
    <w:p>
      <w:pPr/>
      <w:r>
        <w:rPr>
          <w:shd w:val="clear" w:fill="eeee80"/>
        </w:rPr>
        <w:t xml:space="preserve"> متن الخطاب يراعى فيه أن يكون دقيقاً في وصف الطلب أو سبب إرسال الخطاب،</w:t>
      </w:r>
    </w:p>
    <w:p>
      <w:pPr/>
      <w:r>
        <w:rPr/>
        <w:t xml:space="preserve"> وأن يتمّ تقسيمه إلى نقاط إن كان يحتوي على شروط عقود،</w:t>
      </w:r>
    </w:p>
    <w:p>
      <w:pPr/>
      <w:r>
        <w:rPr>
          <w:shd w:val="clear" w:fill="eeee80"/>
        </w:rPr>
        <w:t xml:space="preserve"> أو يحتوي على تفنيد لبعض الأمور التي يكون من المطلوب إيضاحها.</w:t>
      </w:r>
    </w:p>
    <w:p>
      <w:pPr/>
      <w:r>
        <w:rPr/>
        <w:t xml:space="preserve"> في النهاية يتمّ ختم الخطاب بجملة تحيّة (ولكم جزيل الشكر)، وفي السطر أسفلها يكتب من اليمين (مرسله لسيادتكم.</w:t>
      </w:r>
    </w:p>
    <w:p>
      <w:pPr/>
      <w:r>
        <w:rPr>
          <w:shd w:val="clear" w:fill="eeee80"/>
        </w:rPr>
        <w:t xml:space="preserve">، ويراعى في الأسفل وضع التوقيعات والأختام المطلوبة من أجل إضفاء صفة الرسميّة على الخطاب إن كانت مطلوبة.</w:t>
      </w:r>
    </w:p>
    <w:p>
      <w:pPr/>
      <w:r>
        <w:rPr/>
        <w:t xml:space="preserve">إقرأ المزيد على موضوع.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2026-08-24T06:28:46+00:00</dcterms:created>
  <dcterms:modified xsi:type="dcterms:W3CDTF">2026-08-24T06:28:46+00:00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