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 الأم كبيرٌ ليس لأنّها فقط تُعطي بلا حساب أو تعب،</w:t>
      </w:r>
    </w:p>
    <w:p>
      <w:pPr/>
      <w:r>
        <w:rPr>
          <w:shd w:val="clear" w:fill="eeee80"/>
        </w:rPr>
        <w:t xml:space="preserve"> بل لأنّها تُشغل تفكيرها وقلبها بأبنائها،</w:t>
      </w:r>
    </w:p>
    <w:p>
      <w:pPr/>
      <w:r>
        <w:rPr>
          <w:shd w:val="clear" w:fill="eeee80"/>
        </w:rPr>
        <w:t xml:space="preserve"> ولا ترضى بأن تشبع إلا إذا شبعوا ولا تنام الليل إن لم يناموا قبلها وتطمئن عليهم،</w:t>
      </w:r>
    </w:p>
    <w:p>
      <w:pPr/>
      <w:r>
        <w:rPr>
          <w:shd w:val="clear" w:fill="eeee80"/>
        </w:rPr>
        <w:t xml:space="preserve"> وحتى بعد أن يكبروا ويعتمدوا على أنفسهم تظلّ روح الأم معلقة بأبنائها دائمة القلق عليهم من أيّ شرٍ قد يُصيبهم،</w:t>
      </w:r>
    </w:p>
    <w:p>
      <w:pPr/>
      <w:r>
        <w:rPr>
          <w:shd w:val="clear" w:fill="eeee80"/>
        </w:rPr>
        <w:t xml:space="preserve"> فإحساسها الصادق يسبقها دائمًا لتعرف ما يحصل معهم حتى قبل أن يُخبروها،</w:t>
      </w:r>
    </w:p>
    <w:p>
      <w:pPr/>
      <w:r>
        <w:rPr>
          <w:shd w:val="clear" w:fill="eeee80"/>
        </w:rPr>
        <w:t xml:space="preserve"> قال الشاعر حافظ إبراهيم:[٢] الأُمُّ مَدرَسَةٌ إِذا أَعدَدتَها أَعدَدتَ شَعبًا طَيِّبَ الأَعراقِ الأُمُّ رَوضٌ إِن تَعَهَّدَهُ الحَيا بِالرِيِّ أَورَقَ أَيَّما إيراقِ لذلك،</w:t>
      </w:r>
    </w:p>
    <w:p>
      <w:pPr/>
      <w:r>
        <w:rPr>
          <w:shd w:val="clear" w:fill="eeee80"/>
        </w:rPr>
        <w:t xml:space="preserve"> فواجب الأبناء نحوها أن يكونوا قرة عينها،</w:t>
      </w:r>
    </w:p>
    <w:p>
      <w:pPr/>
      <w:r>
        <w:rPr>
          <w:shd w:val="clear" w:fill="eeee80"/>
        </w:rPr>
        <w:t xml:space="preserve"> وأن يتسابقوا جميعًا على مساعدتها ونيل رضاها وبرّها،</w:t>
      </w:r>
    </w:p>
    <w:p>
      <w:pPr/>
      <w:r>
        <w:rPr>
          <w:shd w:val="clear" w:fill="eeee80"/>
        </w:rPr>
        <w:t xml:space="preserve"> وأن يُدخلوا السرور إلى قلبها قدر الإمكان وألّا يتسببوا في حزنها أبدًا،</w:t>
      </w:r>
    </w:p>
    <w:p>
      <w:pPr/>
      <w:r>
        <w:rPr>
          <w:shd w:val="clear" w:fill="eeee80"/>
        </w:rPr>
        <w:t xml:space="preserve"> فالأم سرّ جمال الحياة،</w:t>
      </w:r>
    </w:p>
    <w:p>
      <w:pPr/>
      <w:r>
        <w:rPr>
          <w:shd w:val="clear" w:fill="eeee80"/>
        </w:rPr>
        <w:t xml:space="preserve"> بل هي الحياة بأكملها والدعاء الذي لا ينقطع أبدًا،</w:t>
      </w:r>
    </w:p>
    <w:p>
      <w:pPr/>
      <w:r>
        <w:rPr>
          <w:shd w:val="clear" w:fill="eeee80"/>
        </w:rPr>
        <w:t xml:space="preserve"> كما أنّ من نعم الله تعالى وفضله أنّ برّ الأم لا يقتصر في حياتها فقط،</w:t>
      </w:r>
    </w:p>
    <w:p>
      <w:pPr/>
      <w:r>
        <w:rPr>
          <w:shd w:val="clear" w:fill="eeee80"/>
        </w:rPr>
        <w:t xml:space="preserve"> بل إنّ برّها مستمرٌ حتى بعد وفاتها،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2026-10-26T13:38:42+00:00</dcterms:created>
  <dcterms:modified xsi:type="dcterms:W3CDTF">2026-10-26T13:38:42+00:00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