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الدولة الجزائرية إلى تنظيم العلاقات المهنية بين العمال وأرباب العمل وفقًا لقوانين تضمن العدالة الاجتماعية والاستقرار في بيئة العمل.</w:t>
      </w:r>
    </w:p>
    <w:p>
      <w:pPr/>
      <w:r>
        <w:rPr/>
        <w:t xml:space="preserve"> ومن بين أهم الآليات المعتمدة لتحقيق ذلك: الاتفاقيات الجماعية للعمل، والتي تُعتبر ثمرة التفاوض الجماعي، وتلعب دورًا مهمًا في تحسين ظروف العمل وضمان حقوق العمال.</w:t>
      </w:r>
    </w:p>
    <w:p>
      <w:pPr/>
      <w:r>
        <w:rPr>
          <w:shd w:val="clear" w:fill="eeee80"/>
        </w:rPr>
        <w:t xml:space="preserve">تعريف الاتفاقيات الجماعية للعمل</w:t>
      </w:r>
    </w:p>
    <w:p>
      <w:pPr/>
      <w:r>
        <w:rPr/>
        <w:t xml:space="preserve">وفقًا للمادة 137 من القانون 90-11 المؤرخ في 21 أبريل 1990 والمتعلق بعلاقات العمل، تُعرف الاتفاقية الجماعية للعمل بأنها: "اتفاق مكتوب يُبرم بين ممثلي العمال وممثلي المستخدمين، يحدد شروط العمل والأجور والحقوق والواجبات في المؤسسة أو القطاع.تُؤطر الاتفاقيات الجماعية في الجزائر بالقانون 90-11، وتخضع لتسجيل ومصادقة من قبل مفتشية العمل.</w:t>
      </w:r>
    </w:p>
    <w:p>
      <w:pPr/>
      <w:r>
        <w:rPr>
          <w:shd w:val="clear" w:fill="eeee80"/>
        </w:rPr>
        <w:t xml:space="preserve"> كما تُحترم فيها المبادئ الأساسية مثل حرية التفاوض الجماعي،</w:t>
      </w:r>
    </w:p>
    <w:p>
      <w:pPr/>
      <w:r>
        <w:rPr/>
        <w:t xml:space="preserve"> منع التمييز، واحترام الحقوق الدنيا المكفولة بالقانون.</w:t>
      </w:r>
    </w:p>
    <w:p>
      <w:pPr/>
      <w:r>
        <w:rPr>
          <w:shd w:val="clear" w:fill="eeee80"/>
        </w:rPr>
        <w:t xml:space="preserve">- ممثلو العمال: نقابات معتمدة أو ممثلون منتخبون من العمال.</w:t>
      </w:r>
    </w:p>
    <w:p>
      <w:pPr/>
      <w:r>
        <w:rPr>
          <w:shd w:val="clear" w:fill="eeee80"/>
        </w:rPr>
        <w:t xml:space="preserve">- ممثلو أرباب العمل: مديرو المؤسسات أو من يمثلهم قانونًا.</w:t>
      </w:r>
    </w:p>
    <w:p>
      <w:pPr/>
      <w:r>
        <w:rPr>
          <w:shd w:val="clear" w:fill="eeee80"/>
        </w:rPr>
        <w:t xml:space="preserve">- السلطات المختصة: تراقب مدى مطابقة الاتفاقيات للقانون،</w:t>
      </w:r>
    </w:p>
    <w:p>
      <w:pPr/>
      <w:r>
        <w:rPr/>
        <w:t xml:space="preserve"> وخاصة مفتشية العمل.</w:t>
      </w:r>
    </w:p>
    <w:p>
      <w:pPr/>
      <w:r>
        <w:rPr>
          <w:shd w:val="clear" w:fill="eeee80"/>
        </w:rPr>
        <w:t xml:space="preserve">أنواع الاتفاقيات الجماعية في الجزائر</w:t>
      </w:r>
    </w:p>
    <w:p>
      <w:pPr/>
      <w:r>
        <w:rPr>
          <w:shd w:val="clear" w:fill="eeee80"/>
        </w:rPr>
        <w:t xml:space="preserve">- اتفاقيات جماعية وطنية: تشمل قطاعات كاملة،</w:t>
      </w:r>
    </w:p>
    <w:p>
      <w:pPr/>
      <w:r>
        <w:rPr/>
        <w:t xml:space="preserve"> مثل التعليم، الصحة، الأشغال العمومية.</w:t>
      </w:r>
    </w:p>
    <w:p>
      <w:pPr/>
      <w:r>
        <w:rPr>
          <w:shd w:val="clear" w:fill="eeee80"/>
        </w:rPr>
        <w:t xml:space="preserve">- اتفاقيات قطاعية: تخص قطاعًا معينًا مثل البناء أو النسيج.</w:t>
      </w:r>
    </w:p>
    <w:p>
      <w:pPr/>
      <w:r>
        <w:rPr>
          <w:shd w:val="clear" w:fill="eeee80"/>
        </w:rPr>
        <w:t xml:space="preserve">- اتفاقيات مؤسسة: تخص مؤسسة واحدة فقط.</w:t>
      </w:r>
    </w:p>
    <w:p>
      <w:pPr/>
      <w:r>
        <w:rPr>
          <w:shd w:val="clear" w:fill="eeee80"/>
        </w:rPr>
        <w:t xml:space="preserve">- تحسين ظروف العمل (الأجور،</w:t>
      </w:r>
    </w:p>
    <w:p>
      <w:pPr/>
      <w:r>
        <w:rPr/>
        <w:t xml:space="preserve"> أوقات العمل، العطل).</w:t>
      </w:r>
    </w:p>
    <w:p>
      <w:pPr/>
      <w:r>
        <w:rPr>
          <w:shd w:val="clear" w:fill="eeee80"/>
        </w:rPr>
        <w:t xml:space="preserve">- تحديد وتنظيم الحقوق والواجبات.</w:t>
      </w:r>
    </w:p>
    <w:p>
      <w:pPr/>
      <w:r>
        <w:rPr>
          <w:shd w:val="clear" w:fill="eeee80"/>
        </w:rPr>
        <w:t xml:space="preserve">- الحد من النزاعات الجماعية.</w:t>
      </w:r>
    </w:p>
    <w:p>
      <w:pPr/>
      <w:r>
        <w:rPr>
          <w:shd w:val="clear" w:fill="eeee80"/>
        </w:rPr>
        <w:t xml:space="preserve">- ترسيخ ثقافة الحوار الاجتماعي.</w:t>
      </w:r>
    </w:p>
    <w:p>
      <w:pPr/>
      <w:r>
        <w:rPr>
          <w:shd w:val="clear" w:fill="eeee80"/>
        </w:rPr>
        <w:t xml:space="preserve">شروط صحة الاتفاقية الجماعية</w:t>
      </w:r>
    </w:p>
    <w:p>
      <w:pPr/>
      <w:r>
        <w:rPr>
          <w:shd w:val="clear" w:fill="eeee80"/>
        </w:rPr>
        <w:t xml:space="preserve">- أن تكون مكتوبة وموقعة من الطرفين.</w:t>
      </w:r>
    </w:p>
    <w:p>
      <w:pPr/>
      <w:r>
        <w:rPr>
          <w:shd w:val="clear" w:fill="eeee80"/>
        </w:rPr>
        <w:t xml:space="preserve">- أن تُسجل لدى مفتشية العمل.</w:t>
      </w:r>
    </w:p>
    <w:p>
      <w:pPr/>
      <w:r>
        <w:rPr>
          <w:shd w:val="clear" w:fill="eeee80"/>
        </w:rPr>
        <w:t xml:space="preserve">- أن تُحترم فيها القوانين الوطنية والدستور.</w:t>
      </w:r>
    </w:p>
    <w:p>
      <w:pPr/>
      <w:r>
        <w:rPr>
          <w:shd w:val="clear" w:fill="eeee80"/>
        </w:rPr>
        <w:t xml:space="preserve">- أن لا تقل عن الحد الأدنى الذي يضمنه القانون.</w:t>
      </w:r>
    </w:p>
    <w:p>
      <w:pPr/>
      <w:r>
        <w:rPr>
          <w:shd w:val="clear" w:fill="eeee80"/>
        </w:rPr>
        <w:t xml:space="preserve">تكون عادةً محددة المدة (من سنة إلى ثلاث سنوات)،</w:t>
      </w:r>
    </w:p>
    <w:p>
      <w:pPr/>
      <w:r>
        <w:rPr/>
        <w:t xml:space="preserve"> مع إمكانية تعديلها أو تجديدها بعد انتهاء مدتها، بناءً على اتفاق الطرفين.</w:t>
      </w:r>
    </w:p>
    <w:p>
      <w:pPr/>
      <w:r>
        <w:rPr>
          <w:shd w:val="clear" w:fill="eeee80"/>
        </w:rPr>
        <w:t xml:space="preserve">أهمية الاتفاقيات الجماعية في الجزائر</w:t>
      </w:r>
    </w:p>
    <w:p>
      <w:pPr/>
      <w:r>
        <w:rPr>
          <w:shd w:val="clear" w:fill="eeee80"/>
        </w:rPr>
        <w:t xml:space="preserve">تلعب هذه الاتفاقيات دورًا مهمًا في:</w:t>
      </w:r>
    </w:p>
    <w:p>
      <w:pPr/>
      <w:r>
        <w:rPr>
          <w:shd w:val="clear" w:fill="eeee80"/>
        </w:rPr>
        <w:t xml:space="preserve">- تعزيز الحوار الاجتماعي.</w:t>
      </w:r>
    </w:p>
    <w:p>
      <w:pPr/>
      <w:r>
        <w:rPr>
          <w:shd w:val="clear" w:fill="eeee80"/>
        </w:rPr>
        <w:t xml:space="preserve">- خلق جو من الثقة بين العمال وأرباب العمل.</w:t>
      </w:r>
    </w:p>
    <w:p>
      <w:pPr/>
      <w:r>
        <w:rPr>
          <w:shd w:val="clear" w:fill="eeee80"/>
        </w:rPr>
        <w:t xml:space="preserve">- المساهمة في التنمية الاقتصادية والاجتماعية.</w:t>
      </w:r>
    </w:p>
    <w:p>
      <w:pPr/>
      <w:r>
        <w:rPr>
          <w:shd w:val="clear" w:fill="eeee80"/>
        </w:rPr>
        <w:t xml:space="preserve">- ضمان استقرار العمل والحد من الإضرابات.</w:t>
      </w:r>
    </w:p>
    <w:p>
      <w:pPr/>
      <w:r>
        <w:rPr>
          <w:shd w:val="clear" w:fill="eeee80"/>
        </w:rPr>
        <w:t xml:space="preserve">تُعتبر الاتفاقيات الجماعية للعمل في الجزائر أداة فعالة لتنظيم العلاقات المهنية بطريقة عادلة ومتوازنة،</w:t>
      </w:r>
    </w:p>
    <w:p>
      <w:pPr/>
      <w:r>
        <w:rPr/>
        <w:t xml:space="preserve"> وهي تساهم في حماية العمال وضمان حقوقهم، مع مراعاة مصلحة المؤسسة واستمرارية نشاطها. ومع تزايد الوعي النقابي، أصبحت هذه الاتفاقيات ضرورة لتحقيق السلم الاجتماعي وتحسين الأداء الاقتصادي.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2026-08-25T03:35:20+00:00</dcterms:created>
  <dcterms:modified xsi:type="dcterms:W3CDTF">2026-08-25T03:35:20+00:00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