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لعل من أسوأ انحرافات السياسة في عصرنا هذا إنها أصبحت واحدة من العوامل المعيقة لعملية التواصل والتلاقح الحضاري بين شعوب منطقتنا،</w:t>
      </w:r>
    </w:p>
    <w:p>
      <w:pPr/>
      <w:r>
        <w:rPr>
          <w:shd w:val="clear" w:fill="eeee80"/>
        </w:rPr>
        <w:t xml:space="preserve"> على اختلاف قومياتها ودياناتها ومذاهبها،</w:t>
      </w:r>
    </w:p>
    <w:p>
      <w:pPr/>
      <w:r>
        <w:rPr>
          <w:shd w:val="clear" w:fill="eeee80"/>
        </w:rPr>
        <w:t xml:space="preserve"> إلى الحد الذي انسحبت فيه ترسيمات الحدود السياسيّة على الثقافة والحضارة والعلوم والآداب،</w:t>
      </w:r>
    </w:p>
    <w:p>
      <w:pPr/>
      <w:r>
        <w:rPr>
          <w:shd w:val="clear" w:fill="eeee80"/>
        </w:rPr>
        <w:t xml:space="preserve"> وتم حصر تلك الشعوب ضمن جزر منعزلة بدواعي الأصالة والأمن القومي</w:t>
      </w:r>
    </w:p>
    <w:p>
      <w:pPr/>
      <w:r>
        <w:rPr>
          <w:shd w:val="clear" w:fill="eeee80"/>
        </w:rPr>
        <w:t xml:space="preserve">ومكافحة العولمة.</w:t>
      </w:r>
    </w:p>
    <w:p>
      <w:pPr/>
      <w:r>
        <w:rPr/>
        <w:t xml:space="preserve">الشعبان العربي والكردي محكومان بجوار تاريخي،</w:t>
      </w:r>
    </w:p>
    <w:p>
      <w:pPr/>
      <w:r>
        <w:rPr>
          <w:shd w:val="clear" w:fill="eeee80"/>
        </w:rPr>
        <w:t xml:space="preserve"> وبينهما قرون ممتدة من التاريخ المشترك؛</w:t>
      </w:r>
    </w:p>
    <w:p>
      <w:pPr/>
      <w:r>
        <w:rPr/>
        <w:t xml:space="preserve"> بدأ بعد البعثة بقليل واستمر حتى يومنا هذا. وكان الكرد من صنّاع التاريخ الإسلامي في كثير من مراحله الدقيقة،</w:t>
      </w:r>
    </w:p>
    <w:p>
      <w:pPr/>
      <w:r>
        <w:rPr>
          <w:shd w:val="clear" w:fill="eeee80"/>
        </w:rPr>
        <w:t xml:space="preserve">والأدب،</w:t>
      </w:r>
    </w:p>
    <w:p>
      <w:pPr/>
      <w:r>
        <w:rPr>
          <w:shd w:val="clear" w:fill="eeee80"/>
        </w:rPr>
        <w:t xml:space="preserve"> وأخص منه الرواية،</w:t>
      </w:r>
    </w:p>
    <w:p>
      <w:pPr/>
      <w:r>
        <w:rPr>
          <w:shd w:val="clear" w:fill="eeee80"/>
        </w:rPr>
        <w:t xml:space="preserve"> مرآة تعكس أحوال المجتمع الذي تصوّره،</w:t>
      </w:r>
    </w:p>
    <w:p>
      <w:pPr/>
      <w:r>
        <w:rPr>
          <w:shd w:val="clear" w:fill="eeee80"/>
        </w:rPr>
        <w:t xml:space="preserve"> وأحوال المجتمعات المجاورة بشكل يمكن الجميع من رؤية أنفسهم والتعرف إلى الطريقة التي يراهم بها الآخرون.</w:t>
      </w:r>
    </w:p>
    <w:p>
      <w:pPr/>
      <w:r>
        <w:rPr>
          <w:shd w:val="clear" w:fill="eeee80"/>
        </w:rPr>
        <w:t xml:space="preserve">بإمكانها أن تلعب هذا الدور.</w:t>
      </w:r>
    </w:p>
    <w:p>
      <w:pPr/>
      <w:r>
        <w:rPr>
          <w:shd w:val="clear" w:fill="eeee80"/>
        </w:rPr>
        <w:t xml:space="preserve"> وكخطوة في هذا السياق،</w:t>
      </w:r>
    </w:p>
    <w:p>
      <w:pPr/>
      <w:r>
        <w:rPr>
          <w:shd w:val="clear" w:fill="eeee80"/>
        </w:rPr>
        <w:t xml:space="preserve"> الصادرة عام 2002،</w:t>
      </w:r>
    </w:p>
    <w:p>
      <w:pPr/>
      <w:r>
        <w:rPr>
          <w:shd w:val="clear" w:fill="eeee80"/>
        </w:rPr>
        <w:t xml:space="preserve"> بعد أن لقيت ترحيباً واسعاً في الأوساط الأدبية عقب ترجمتها</w:t>
      </w:r>
    </w:p>
    <w:p>
      <w:pPr/>
      <w:r>
        <w:rPr>
          <w:shd w:val="clear" w:fill="eeee80"/>
        </w:rPr>
        <w:t xml:space="preserve">إلى الفارسية والألمانية،</w:t>
      </w:r>
    </w:p>
    <w:p>
      <w:pPr/>
      <w:r>
        <w:rPr>
          <w:shd w:val="clear" w:fill="eeee80"/>
        </w:rPr>
        <w:t xml:space="preserve"> والإيطالية مؤخراً.</w:t>
      </w:r>
    </w:p>
    <w:p>
      <w:pPr/>
      <w:r>
        <w:rPr>
          <w:shd w:val="clear" w:fill="eeee80"/>
        </w:rPr>
        <w:t xml:space="preserve"> بختيار علي من الروائيين الكرد القلائل الذين يتقنون لغات عديدة،</w:t>
      </w:r>
    </w:p>
    <w:p>
      <w:pPr/>
      <w:r>
        <w:rPr/>
        <w:t xml:space="preserve"> غير أنهم لا يستخدمون في التفكير والكتابة سوى لغتهم الأم،</w:t>
      </w:r>
    </w:p>
    <w:p>
      <w:pPr/>
      <w:r>
        <w:rPr>
          <w:shd w:val="clear" w:fill="eeee80"/>
        </w:rPr>
        <w:t xml:space="preserve"> ولذلك</w:t>
      </w:r>
    </w:p>
    <w:p>
      <w:pPr/>
      <w:r>
        <w:rPr>
          <w:shd w:val="clear" w:fill="eeee80"/>
        </w:rPr>
        <w:t xml:space="preserve">يمكن اعتباره - وهو المقيم منذ سنوات خارج الوطن - ممثلاً حقيقياً للرواية الكردية الحديثة وسفيرها إلى العالم.</w:t>
      </w:r>
    </w:p>
    <w:p>
      <w:pPr/>
      <w:r>
        <w:rPr>
          <w:shd w:val="clear" w:fill="eeee80"/>
        </w:rPr>
        <w:t xml:space="preserve">يكتب بختيار – الذي يتمتع بخيال خصب - بكرديّة نقية تجعل القارئ يشعر إنه جالس مع صديق حميم يروي له تفاصيل حكايات شائقة وقعت في غيابه،</w:t>
      </w:r>
    </w:p>
    <w:p>
      <w:pPr/>
      <w:r>
        <w:rPr>
          <w:shd w:val="clear" w:fill="eeee80"/>
        </w:rPr>
        <w:t xml:space="preserve"> وبطريقة فريدة في السرد تشتمل إلى جانب موسيقية الكلمات الجمل والتراكيب على إيقاع صارم،</w:t>
      </w:r>
    </w:p>
    <w:p>
      <w:pPr/>
      <w:r>
        <w:rPr>
          <w:shd w:val="clear" w:fill="eeee80"/>
        </w:rPr>
        <w:t xml:space="preserve"> ويحكم من بعيد النموّ الطبيعي العفوي للشخصيات،</w:t>
      </w:r>
    </w:p>
    <w:p>
      <w:pPr/>
      <w:r>
        <w:rPr>
          <w:shd w:val="clear" w:fill="eeee80"/>
        </w:rPr>
        <w:t xml:space="preserve"> ولعل أفضل ما قيل فيه هو ما جاء على لسان الشاعر الكردي المعروف،</w:t>
      </w:r>
    </w:p>
    <w:p>
      <w:pPr/>
      <w:r>
        <w:rPr>
          <w:shd w:val="clear" w:fill="eeee80"/>
        </w:rPr>
        <w:t xml:space="preserve"> شيركو بيكس: «منذ مائة عام لم</w:t>
      </w:r>
    </w:p>
    <w:p>
      <w:pPr/>
      <w:r>
        <w:rPr/>
        <w:t xml:space="preserve">يحظ الأدب الكردي بشخصية مثل بختيار علي».يفتش عن ثلاثة أبناء مفقودين يحملون الاسم نفسه،</w:t>
      </w:r>
    </w:p>
    <w:p>
      <w:pPr/>
      <w:r>
        <w:rPr>
          <w:shd w:val="clear" w:fill="eeee80"/>
        </w:rPr>
        <w:t xml:space="preserve"> تائهين في عوالم مختلفة،</w:t>
      </w:r>
    </w:p>
    <w:p>
      <w:pPr/>
      <w:r>
        <w:rPr>
          <w:shd w:val="clear" w:fill="eeee80"/>
        </w:rPr>
        <w:t xml:space="preserve"> ولكل منهم حكاية مختلفة تصلح أن تكون رواية بحدّ ذاتها،</w:t>
      </w:r>
    </w:p>
    <w:p>
      <w:pPr/>
      <w:r>
        <w:rPr>
          <w:shd w:val="clear" w:fill="eeee80"/>
        </w:rPr>
        <w:t xml:space="preserve">الكردستاني.</w:t>
      </w:r>
    </w:p>
    <w:p>
      <w:pPr/>
      <w:r>
        <w:rPr>
          <w:shd w:val="clear" w:fill="eeee80"/>
        </w:rPr>
        <w:t xml:space="preserve">إنها رواية الثورات والسجون والبيشمركه ومشوهي الحروب ومتسلقي</w:t>
      </w:r>
    </w:p>
    <w:p>
      <w:pPr/>
      <w:r>
        <w:rPr>
          <w:shd w:val="clear" w:fill="eeee80"/>
        </w:rPr>
        <w:t xml:space="preserve">الثورات والباعة الجوالين وباعة الشرف،</w:t>
      </w:r>
    </w:p>
    <w:p>
      <w:pPr/>
      <w:r>
        <w:rPr>
          <w:shd w:val="clear" w:fill="eeee80"/>
        </w:rPr>
        <w:t xml:space="preserve"> حكاية قصص حب ضائع وعشاق</w:t>
      </w:r>
    </w:p>
    <w:p>
      <w:pPr/>
      <w:r>
        <w:rPr>
          <w:shd w:val="clear" w:fill="eeee80"/>
        </w:rPr>
        <w:t xml:space="preserve">رومانسيين بقلوب زجاجية وحوريات بحر من لحم ودم.</w:t>
      </w:r>
    </w:p>
    <w:p>
      <w:pPr/>
      <w:r>
        <w:rPr>
          <w:shd w:val="clear" w:fill="eeee80"/>
        </w:rPr>
        <w:t xml:space="preserve">عشرات الشخصيات التي لا تشبه واحدة منها الأخرى،</w:t>
      </w:r>
    </w:p>
    <w:p>
      <w:pPr/>
      <w:r>
        <w:rPr/>
        <w:t xml:space="preserve"> تتحرك في أماكن وأزمنة 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2026-10-02T22:41:02+00:00</dcterms:created>
  <dcterms:modified xsi:type="dcterms:W3CDTF">2026-10-02T22:41:02+00:00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