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يظهر الدور الكبير للغة العربية في حياة الفرد بصفة خاصة و المجتمع بصفة عامة ،</w:t>
      </w:r>
    </w:p>
    <w:p>
      <w:pPr/>
      <w:r>
        <w:rPr>
          <w:shd w:val="clear" w:fill="eeee80"/>
        </w:rPr>
        <w:t xml:space="preserve"> و تتضح أهمية تعليمها " من كونها ذات قدرة كبيرة على تذليل الصعاب وقوة واضحة ،</w:t>
      </w:r>
    </w:p>
    <w:p>
      <w:pPr/>
      <w:r>
        <w:rPr>
          <w:shd w:val="clear" w:fill="eeee80"/>
        </w:rPr>
        <w:t xml:space="preserve"> كما أنها تتشبع بكل جديد من العلم و الحكمة و الفلسفة و ألوان المعرفة ولكل نزعة من نزعات الفكر و كل خلجة من خلجات القلب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2026-08-26T14:37:58+00:00</dcterms:created>
  <dcterms:modified xsi:type="dcterms:W3CDTF">2026-08-26T14:37:58+00:00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