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هؤلاء التابعين يمكن أن يعتمد عليهم بأن يعملوا الشيء الصحيح،  , يظهروا مستويات عالية من السلوك الأخلاقي.  إلا أن الأمر المتفق عليه من قبل الباحثين أن كلا من الكارزمية والتحوي تؤدي إلى تأثير جوهري في الأتباع،  ويمكن يكون الفرق الأساسي بينهما هو أن القيادة التحويلية ترفع أتباعها إلى مستوى أعا من الوعي والدافعية،  مع أن نتائج هذا التأثير قد لا تكون دائما مفي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