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طبيب نمساوي عاصر فرويد ،</w:t>
      </w:r>
    </w:p>
    <w:p>
      <w:pPr/>
      <w:r>
        <w:rPr>
          <w:shd w:val="clear" w:fill="eeee80"/>
        </w:rPr>
        <w:t xml:space="preserve"> وانضم إلى تيار التحليل النفسي الفرويدي ،</w:t>
      </w:r>
    </w:p>
    <w:p>
      <w:pPr/>
      <w:r>
        <w:rPr>
          <w:shd w:val="clear" w:fill="eeee80"/>
        </w:rPr>
        <w:t xml:space="preserve"> ثم سرعان ما اختلف مع آ ارء فرويد خاصة</w:t>
      </w:r>
    </w:p>
    <w:p>
      <w:pPr/>
      <w:r>
        <w:rPr>
          <w:shd w:val="clear" w:fill="eeee80"/>
        </w:rPr>
        <w:t xml:space="preserve"> وغلبة تأثير الجنس في تشكيل الشخصية والسلوك ،</w:t>
      </w:r>
    </w:p>
    <w:p>
      <w:pPr/>
      <w:r>
        <w:rPr>
          <w:shd w:val="clear" w:fill="eeee80"/>
        </w:rPr>
        <w:t xml:space="preserve"> وأسس في عام ۱۹۱۲ جماعة علم </w:t>
      </w:r>
    </w:p>
    <w:p>
      <w:pPr/>
      <w:r>
        <w:rPr>
          <w:shd w:val="clear" w:fill="eeee80"/>
        </w:rPr>
        <w:t xml:space="preserve">النفس الفردي ،</w:t>
      </w:r>
    </w:p>
    <w:p>
      <w:pPr/>
      <w:r>
        <w:rPr>
          <w:shd w:val="clear" w:fill="eeee80"/>
        </w:rPr>
        <w:t xml:space="preserve"> وقد توفي قبل فرويد بعامين .</w:t>
      </w:r>
    </w:p>
    <w:p>
      <w:pPr/>
      <w:r>
        <w:rPr>
          <w:shd w:val="clear" w:fill="eeee80"/>
        </w:rPr>
        <w:t xml:space="preserve"> ونمو مطرد ،</w:t>
      </w:r>
    </w:p>
    <w:p>
      <w:pPr/>
      <w:r>
        <w:rPr>
          <w:shd w:val="clear" w:fill="eeee80"/>
        </w:rPr>
        <w:t xml:space="preserve"> وله مجلة خاصة</w:t>
      </w:r>
    </w:p>
    <w:p>
      <w:pPr/>
      <w:r>
        <w:rPr>
          <w:shd w:val="clear" w:fill="eeee80"/>
        </w:rPr>
        <w:t xml:space="preserve"> psychdogy individual of journal American ،</w:t>
      </w:r>
    </w:p>
    <w:p>
      <w:pPr/>
      <w:r>
        <w:rPr>
          <w:shd w:val="clear" w:fill="eeee80"/>
        </w:rPr>
        <w:t xml:space="preserve">ويمارس كل من ابنته الكسندرا وابنه كيرت الطب النفسي </w:t>
      </w:r>
    </w:p>
    <w:p>
      <w:pPr/>
      <w:r>
        <w:rPr>
          <w:shd w:val="clear" w:fill="eeee80"/>
        </w:rPr>
        <w:t xml:space="preserve">بنيويورك.</w:t>
      </w:r>
    </w:p>
    <w:p>
      <w:pPr/>
      <w:r>
        <w:rPr>
          <w:shd w:val="clear" w:fill="eeee80"/>
        </w:rPr>
        <w:t xml:space="preserve">و نجد أدلر أيضا قد تأثر في بناء نظريته بالعديد من خبراته الشخصية المباشرة ومنها : أنه أصيب بالكساح في طفولته </w:t>
      </w:r>
    </w:p>
    <w:p>
      <w:pPr/>
      <w:r>
        <w:rPr>
          <w:shd w:val="clear" w:fill="eeee80"/>
        </w:rPr>
        <w:t xml:space="preserve">و اصيب ايضا بالتهاب رئوي حاد كاد ان يؤدى بحياته،</w:t>
      </w:r>
    </w:p>
    <w:p>
      <w:pPr/>
      <w:r>
        <w:rPr>
          <w:shd w:val="clear" w:fill="eeee80"/>
        </w:rPr>
        <w:t xml:space="preserve"> و دهمته سيارتان في صباه المبكر مرتين ،</w:t>
      </w:r>
    </w:p>
    <w:p>
      <w:pPr/>
      <w:r>
        <w:rPr>
          <w:shd w:val="clear" w:fill="eeee80"/>
        </w:rPr>
        <w:t xml:space="preserve"> و تعثره الدراسي في </w:t>
      </w:r>
    </w:p>
    <w:p>
      <w:pPr/>
      <w:r>
        <w:rPr>
          <w:shd w:val="clear" w:fill="eeee80"/>
        </w:rPr>
        <w:t xml:space="preserve">صفوفه الدراسية األولى ومع ذلك كان لديه قناعات بوجوب أن يكون طبيبا في المستقبل و كان يفضل اباه لغيرته من </w:t>
      </w:r>
    </w:p>
    <w:p>
      <w:pPr/>
      <w:r>
        <w:rPr>
          <w:shd w:val="clear" w:fill="eeee80"/>
        </w:rPr>
        <w:t xml:space="preserve">اخيه الصغير حيث تكثر امه في تدليله.</w:t>
      </w:r>
    </w:p>
    <w:p>
      <w:pPr/>
      <w:r>
        <w:rPr>
          <w:shd w:val="clear" w:fill="eeee80"/>
        </w:rPr>
        <w:t xml:space="preserve"> ولكن كان اهتمامه منصب على </w:t>
      </w:r>
    </w:p>
    <w:p>
      <w:pPr/>
      <w:r>
        <w:rPr>
          <w:shd w:val="clear" w:fill="eeee80"/>
        </w:rPr>
        <w:t xml:space="preserve">التوجه للسلوك المستقبلي،</w:t>
      </w:r>
    </w:p>
    <w:p>
      <w:pPr/>
      <w:r>
        <w:rPr>
          <w:shd w:val="clear" w:fill="eeee80"/>
        </w:rPr>
        <w:t xml:space="preserve"> األف ارد متفردون ولكنهم متمتعون بإنسجام داخلي وبكفاح ليتعاونوا مع بني جنسهم.</w:t>
      </w:r>
    </w:p>
    <w:p>
      <w:pPr/>
      <w:r>
        <w:rPr>
          <w:shd w:val="clear" w:fill="eeee80"/>
        </w:rPr>
        <w:t xml:space="preserve">القصور ) الشعور بالنقص( Inferiority </w:t>
      </w:r>
    </w:p>
    <w:p>
      <w:pPr/>
      <w:r>
        <w:rPr>
          <w:shd w:val="clear" w:fill="eeee80"/>
        </w:rPr>
        <w:t xml:space="preserve">خاصة في مراحل الطفولة المبكرة وشعورهم بالعجز تجاه الكبار و يدفعهم هذا الشعور بالعجز األفراد ألن يبحثوا عن </w:t>
      </w:r>
    </w:p>
    <w:p>
      <w:pPr/>
      <w:r>
        <w:rPr>
          <w:shd w:val="clear" w:fill="eeee80"/>
        </w:rPr>
        <w:t xml:space="preserve">القوة والعدوان كوسيلتين للتغلب على مشاعر الدونية.</w:t>
      </w:r>
    </w:p>
    <w:p>
      <w:pPr/>
      <w:r>
        <w:rPr>
          <w:shd w:val="clear" w:fill="eeee80"/>
        </w:rPr>
        <w:t xml:space="preserve">و نظرا للظروف الثقافية حينئذ .</w:t>
      </w:r>
    </w:p>
    <w:p>
      <w:pPr/>
      <w:r>
        <w:rPr>
          <w:shd w:val="clear" w:fill="eeee80"/>
        </w:rPr>
        <w:t xml:space="preserve"> ربط أدلر بين القوة والذكورة والضعف واألنوثة .</w:t>
      </w:r>
    </w:p>
    <w:p>
      <w:pPr/>
      <w:r>
        <w:rPr>
          <w:shd w:val="clear" w:fill="eeee80"/>
        </w:rPr>
        <w:t xml:space="preserve"> والعلو المادي والمعنوي والمكـاني في</w:t>
      </w:r>
    </w:p>
    <w:p>
      <w:pPr/>
      <w:r>
        <w:rPr>
          <w:shd w:val="clear" w:fill="eeee80"/>
        </w:rPr>
        <w:t xml:space="preserve">مقابل االنخفاض والضعف ،</w:t>
      </w:r>
    </w:p>
    <w:p>
      <w:pPr/>
      <w:r>
        <w:rPr>
          <w:shd w:val="clear" w:fill="eeee80"/>
        </w:rPr>
        <w:t xml:space="preserve"> يتطلع لتحقيق ،</w:t>
      </w:r>
    </w:p>
    <w:p>
      <w:pPr/>
      <w:r>
        <w:rPr>
          <w:shd w:val="clear" w:fill="eeee80"/>
        </w:rPr>
        <w:t xml:space="preserve"> التفوق والسيطرة ،</w:t>
      </w:r>
    </w:p>
    <w:p>
      <w:pPr/>
      <w:r>
        <w:rPr>
          <w:shd w:val="clear" w:fill="eeee80"/>
        </w:rPr>
        <w:t xml:space="preserve">لم يستطيع الوصول اليها بطريقة مباشر ه يحاول ان يدركها من خالل أساليب ملتوية .</w:t>
      </w:r>
    </w:p>
    <w:p>
      <w:pPr/>
      <w:r>
        <w:rPr>
          <w:shd w:val="clear" w:fill="eeee80"/>
        </w:rPr>
        <w:t xml:space="preserve">ويرى ادلر ان الكفاح موجود لدى جميع األفراد ،</w:t>
      </w:r>
    </w:p>
    <w:p>
      <w:pPr/>
      <w:r>
        <w:rPr>
          <w:shd w:val="clear" w:fill="eeee80"/>
        </w:rPr>
        <w:t xml:space="preserve"> کرد فعل طبيعي لمشاعر القصور .</w:t>
      </w:r>
    </w:p>
    <w:p>
      <w:pPr/>
      <w:r>
        <w:rPr>
          <w:shd w:val="clear" w:fill="eeee80"/>
        </w:rPr>
        <w:t xml:space="preserve"> و غايته تكون فى تحقيق تكيف </w:t>
      </w:r>
    </w:p>
    <w:p>
      <w:pPr/>
      <w:r>
        <w:rPr>
          <w:shd w:val="clear" w:fill="eeee80"/>
        </w:rPr>
        <w:t xml:space="preserve"> والسيطرة على البيئة .</w:t>
      </w:r>
    </w:p>
    <w:p>
      <w:pPr/>
      <w:r>
        <w:rPr>
          <w:shd w:val="clear" w:fill="eeee80"/>
        </w:rPr>
        <w:t xml:space="preserve">و في محاولة الفـرد لتحقيق التفوق والسيطرة فإنـه يلجـا إلـى التعويض Compensation والذي يأخذ صورا عدة منها : </w:t>
      </w:r>
    </w:p>
    <w:p>
      <w:pPr/>
      <w:r>
        <w:rPr>
          <w:shd w:val="clear" w:fill="eeee80"/>
        </w:rPr>
        <w:t xml:space="preserve"> أو محاولة عالجها.</w:t>
      </w:r>
    </w:p>
    <w:p>
      <w:pPr/>
      <w:r>
        <w:rPr>
          <w:shd w:val="clear" w:fill="eeee80"/>
        </w:rPr>
        <w:t xml:space="preserve">النفسية منها : عقدة النقص ،</w:t>
      </w:r>
    </w:p>
    <w:p>
      <w:pPr/>
      <w:r>
        <w:rPr>
          <w:shd w:val="clear" w:fill="eeee80"/>
        </w:rPr>
        <w:t xml:space="preserve">Life Style الحيااة أسلوب.</w:t>
      </w:r>
    </w:p>
    <w:p>
      <w:pPr/>
      <w:r>
        <w:rPr>
          <w:shd w:val="clear" w:fill="eeee80"/>
        </w:rPr>
        <w:t xml:space="preserve">يفسر به ادلر تفرد الشخصية ،</w:t>
      </w:r>
    </w:p>
    <w:p>
      <w:pPr/>
      <w:r>
        <w:rPr>
          <w:shd w:val="clear" w:fill="eeee80"/>
        </w:rPr>
        <w:t xml:space="preserve"> ويتحدد من خالل السلوك الذي ياخذه الفرد طيلة حياته للتغلب على مشاعر النقص </w:t>
      </w:r>
    </w:p>
    <w:p>
      <w:pPr/>
      <w:r>
        <w:rPr>
          <w:shd w:val="clear" w:fill="eeee80"/>
        </w:rPr>
        <w:t xml:space="preserve"> اجتماعية(.</w:t>
      </w:r>
    </w:p>
    <w:p>
      <w:pPr/>
      <w:r>
        <w:rPr>
          <w:shd w:val="clear" w:fill="eeee80"/>
        </w:rPr>
        <w:t xml:space="preserve">العوامل الذاتيـة ) االستعدادات الموروثـة ،</w:t>
      </w:r>
    </w:p>
    <w:p>
      <w:pPr/>
      <w:r>
        <w:rPr>
          <w:shd w:val="clear" w:fill="eeee80"/>
        </w:rPr>
        <w:t xml:space="preserve"> أوجـه القصور العضوية والنفسية ( و من ابرز العوامل الخارجية ) أساليب </w:t>
      </w:r>
    </w:p>
    <w:p>
      <w:pPr/>
      <w:r>
        <w:rPr>
          <w:shd w:val="clear" w:fill="eeee80"/>
        </w:rPr>
        <w:t xml:space="preserve">التنشئة الوالدية(.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الذات الخ قة ) الفريدة) Self Cerative</w:t>
      </w:r>
    </w:p>
    <w:p>
      <w:pPr/>
      <w:r>
        <w:rPr>
          <w:shd w:val="clear" w:fill="eeee80"/>
        </w:rPr>
        <w:t xml:space="preserve"> الن اإلنسان ليس رد فعل للوراثة وللبيئة فحسب .</w:t>
      </w:r>
    </w:p>
    <w:p>
      <w:pPr/>
      <w:r>
        <w:rPr>
          <w:shd w:val="clear" w:fill="eeee80"/>
        </w:rPr>
        <w:t xml:space="preserve"> بل هو </w:t>
      </w:r>
    </w:p>
    <w:p>
      <w:pPr/>
      <w:r>
        <w:rPr>
          <w:shd w:val="clear" w:fill="eeee80"/>
        </w:rPr>
        <w:t xml:space="preserve">مفسر ومترجم لهما ،</w:t>
      </w:r>
    </w:p>
    <w:p>
      <w:pPr/>
      <w:r>
        <w:rPr>
          <w:shd w:val="clear" w:fill="eeee80"/>
        </w:rPr>
        <w:t xml:space="preserve"> ويضيف لهما تطلعات وخبرات وسلوكيات جديدة ومميزة له عن غيره </w:t>
      </w:r>
    </w:p>
    <w:p>
      <w:pPr/>
      <w:r>
        <w:rPr>
          <w:shd w:val="clear" w:fill="eeee80"/>
        </w:rPr>
        <w:t xml:space="preserve">5.األهداف الوهمية ال نهائية </w:t>
      </w:r>
    </w:p>
    <w:p>
      <w:pPr/>
      <w:r>
        <w:rPr>
          <w:shd w:val="clear" w:fill="eeee80"/>
        </w:rPr>
        <w:t xml:space="preserve">يعرف بمبدأ الذات المثالية الموجبة ،</w:t>
      </w:r>
    </w:p>
    <w:p>
      <w:pPr/>
      <w:r>
        <w:rPr>
          <w:shd w:val="clear" w:fill="eeee80"/>
        </w:rPr>
        <w:t xml:space="preserve"> وتشير إلى أن الفكر والشعور والعمل ال وجود لـهـم إال فـي ظـل وجـود هـدف ،</w:t>
      </w:r>
    </w:p>
    <w:p>
      <w:pPr/>
      <w:r>
        <w:rPr>
          <w:shd w:val="clear" w:fill="eeee80"/>
        </w:rPr>
        <w:t xml:space="preserve">حقيقـي أو حتى وهمـي ،</w:t>
      </w:r>
    </w:p>
    <w:p>
      <w:pPr/>
      <w:r>
        <w:rPr>
          <w:shd w:val="clear" w:fill="eeee80"/>
        </w:rPr>
        <w:t xml:space="preserve"> وان هذه األهداف ،</w:t>
      </w:r>
    </w:p>
    <w:p>
      <w:pPr/>
      <w:r>
        <w:rPr>
          <w:shd w:val="clear" w:fill="eeee80"/>
        </w:rPr>
        <w:t xml:space="preserve"> أو األوهام هي التي تجعل للحياة معنى .</w:t>
      </w:r>
    </w:p>
    <w:p>
      <w:pPr/>
      <w:r>
        <w:rPr>
          <w:shd w:val="clear" w:fill="eeee80"/>
        </w:rPr>
        <w:t xml:space="preserve">Socal Interest االجتماعي االهتمام.</w:t>
      </w:r>
    </w:p>
    <w:p>
      <w:pPr/>
      <w:r>
        <w:rPr>
          <w:shd w:val="clear" w:fill="eeee80"/>
        </w:rPr>
        <w:t xml:space="preserve"> 6</w:t>
      </w:r>
    </w:p>
    <w:p>
      <w:pPr/>
      <w:r>
        <w:rPr>
          <w:shd w:val="clear" w:fill="eeee80"/>
        </w:rPr>
        <w:t xml:space="preserve">وتقوم على فكرة ال فرد يغيـر مجتمـع وال مجتمـع يغيـر افـراد ) الـسيكولوجيا فرديـة واجتماعية معا ( و التنشئة االجتماعية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2026-09-22T07:11:28+00:00</dcterms:created>
  <dcterms:modified xsi:type="dcterms:W3CDTF">2026-09-22T07:11:28+00:00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