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الملحقية الثقافية بجمهورية الصين الشعبية (بكين) الطلاب اليمنيين الراغبين بالدراسة في الجامعات الصينية إلى الإستفادة من الاتفاقيات الثنائية التي وقعتها الملحقية مع (11) جامعة صينية مرموقة.  وتأتي هذه الخطوة في إطار الجهود المستمرة للوزارة لتوسيع فرص التعليم أمام الطلبة اليمنيين وتسهيل إجراءات التحاقهم بمختلف التخصصات ولجميع الدرجات الأكاديمية.  وأوضحت الملحقية أن هذه الاتفاقيات تهدف إلى توفير بيئة تعليمية ميسرة وآمنة،  تضمن تمكين الطلاب من الالتحاق بمؤسسات تعليمية ذات معايير دولية،  بما يسهم في تأهيل الكوادر الوطنية ورفد سوق العمل بالتخصصات النوعية.  وفقاً للإعلان الرسمي للملحقية،  شملت الاتفاقيات الجامعات التالية المصنفة حسب تخصصاتها الرائدة:    * مجال النفط والطاقة:     edu.  2.  جامعة النفط - شرق الصين (China University of Petroleum - East China). cn/  3. https://en.    tyut. htm     edu. https://en. dlut. 7.  جامعة تونجي (TongJi University) - وتعد من أعرق الجامعات الهندسية. cn/p/#/ * العلوم الطبية والكيميائية: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2026-09-18T00:46:03+00:00</dcterms:created>
  <dcterms:modified xsi:type="dcterms:W3CDTF">2026-09-18T00:46:03+00:00</dcterms:modified>
</cp:coreProperties>
</file>

<file path=docProps/custom.xml><?xml version="1.0" encoding="utf-8"?>
<Properties xmlns="http://schemas.openxmlformats.org/officeDocument/2006/custom-properties" xmlns:vt="http://schemas.openxmlformats.org/officeDocument/2006/docPropsVTypes"/>
</file>