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دولة الإمارات العربية المتحدة مثالًا بارزًا على التوازن بين الحداثة والتراث،</w:t>
      </w:r>
    </w:p>
    <w:p>
      <w:pPr/>
      <w:r>
        <w:rPr/>
        <w:t xml:space="preserve"> حيث تمتزج فيها أصالة العادات والتقاليد مع التطور التكنولوجي والاقتصادي.</w:t>
      </w:r>
    </w:p>
    <w:p>
      <w:pPr/>
      <w:r>
        <w:rPr>
          <w:shd w:val="clear" w:fill="eeee80"/>
        </w:rPr>
        <w:t xml:space="preserve"> تعد الهوية الإماراتية مزيجًا من الثقافة العربية الأصيلة والهوية الإسلامية التي ترسخت في تاريخ الشعب الإماراتي،</w:t>
      </w:r>
    </w:p>
    <w:p>
      <w:pPr/>
      <w:r>
        <w:rPr>
          <w:shd w:val="clear" w:fill="eeee80"/>
        </w:rPr>
        <w:t xml:space="preserve"> يقع الشعب الإماراتي في قلب منطقة الخليج العربي،</w:t>
      </w:r>
    </w:p>
    <w:p>
      <w:pPr/>
      <w:r>
        <w:rPr>
          <w:shd w:val="clear" w:fill="eeee80"/>
        </w:rPr>
        <w:t xml:space="preserve"> حيث يتلاقى هذا المزيج من الثقافات والحضارات التي أضافت إلى هوية الإمارات طابعًا مميزًا.</w:t>
      </w:r>
    </w:p>
    <w:p>
      <w:pPr/>
      <w:r>
        <w:rPr>
          <w:shd w:val="clear" w:fill="eeee80"/>
        </w:rPr>
        <w:t xml:space="preserve"> تعتبر العنصر الأساسي في تعزيز الهوية الإماراتية،</w:t>
      </w:r>
    </w:p>
    <w:p>
      <w:pPr/>
      <w:r>
        <w:rPr>
          <w:shd w:val="clear" w:fill="eeee80"/>
        </w:rPr>
        <w:t xml:space="preserve"> وكذلك القيم العائلية والضيافة التي تحتل مكانة كبيرة في قلب المجتمع الإماراتي.</w:t>
      </w:r>
    </w:p>
    <w:p>
      <w:pPr/>
      <w:r>
        <w:rPr>
          <w:shd w:val="clear" w:fill="eeee80"/>
        </w:rPr>
        <w:t xml:space="preserve">من أبرز سمات المجتمع الإماراتي هي العادات والتقاليد التي تنبع من عمق التاريخ العربي والإسلامي.</w:t>
      </w:r>
    </w:p>
    <w:p>
      <w:pPr/>
      <w:r>
        <w:rPr/>
        <w:t xml:space="preserve"> **الضيافة** تُعد من أبرز مظاهر الكرم في الإمارات،</w:t>
      </w:r>
    </w:p>
    <w:p>
      <w:pPr/>
      <w:r>
        <w:rPr>
          <w:shd w:val="clear" w:fill="eeee80"/>
        </w:rPr>
        <w:t xml:space="preserve"> حيث يُعتبر تقديم القهوة العربية مع التمر للضيوف علامة على احترامهم والاعتناء بهم.</w:t>
      </w:r>
    </w:p>
    <w:p>
      <w:pPr/>
      <w:r>
        <w:rPr/>
        <w:t xml:space="preserve"> هذه العادة لا تقتصر على المظاهر فحسب، بل تمثل قيمًا عميقة تعكس الترابط الاجتماعي والاحترام المتبادل. بالإضافة إلى ذلك،</w:t>
      </w:r>
    </w:p>
    <w:p>
      <w:pPr/>
      <w:r>
        <w:rPr>
          <w:shd w:val="clear" w:fill="eeee80"/>
        </w:rPr>
        <w:t xml:space="preserve"> لا يمكن الحديث عن العادات والتقاليد دون الإشارة إلى **اللباس التقليدي** الذي يعكس البساطة والأناقة في الوقت نفسه.</w:t>
      </w:r>
    </w:p>
    <w:p>
      <w:pPr/>
      <w:r>
        <w:rPr/>
        <w:t xml:space="preserve"> يرتدي الرجال "الكندورة" بينما ترتدي النساء "العباية"، وهي ملابس ترتبط ارتباطًا وثيقًا بالقيم الثقافية والشرعية، وتظل شائعة حتى في العصر الحديث رغم تطور الموضة.</w:t>
      </w:r>
    </w:p>
    <w:p>
      <w:pPr/>
      <w:r>
        <w:rPr>
          <w:shd w:val="clear" w:fill="eeee80"/>
        </w:rPr>
        <w:t xml:space="preserve">تعتبر **المناسبات الدينية** مثل عيد الفطر وعيد الأضحى مناسبات هامة في المجتمع الإماراتي،</w:t>
      </w:r>
    </w:p>
    <w:p>
      <w:pPr/>
      <w:r>
        <w:rPr/>
        <w:t xml:space="preserve"> حيث تُقام خلالها الزيارات العائلية وتبادل الهدايا والولائم.</w:t>
      </w:r>
    </w:p>
    <w:p>
      <w:pPr/>
      <w:r>
        <w:rPr>
          <w:shd w:val="clear" w:fill="eeee80"/>
        </w:rPr>
        <w:t xml:space="preserve"> وتساهم هذه المناسبات في تعزيز الروابط الأسرية والاجتماعية بين أفراد المجتمع.</w:t>
      </w:r>
    </w:p>
    <w:p>
      <w:pPr/>
      <w:r>
        <w:rPr>
          <w:shd w:val="clear" w:fill="eeee80"/>
        </w:rPr>
        <w:t xml:space="preserve"> ويمثل كل من عيد الفطر وعيد الأضحى فرصًا لتجديد العهد بالقيم الدينية والتراثية التي تحكم الحياة اليومية في الإمارات.</w:t>
      </w:r>
    </w:p>
    <w:p>
      <w:pPr/>
      <w:r>
        <w:rPr>
          <w:shd w:val="clear" w:fill="eeee80"/>
        </w:rPr>
        <w:t xml:space="preserve"> فهو غني ومتنوع ويعكس ارتباط الشعب الإماراتي بالأرض وبالبحر.</w:t>
      </w:r>
    </w:p>
    <w:p>
      <w:pPr/>
      <w:r>
        <w:rPr>
          <w:shd w:val="clear" w:fill="eeee80"/>
        </w:rPr>
        <w:t xml:space="preserve"> **الصيد بالصقور** يعد من أقدم الرياضات التي يمارسها الإماراتيون،</w:t>
      </w:r>
    </w:p>
    <w:p>
      <w:pPr/>
      <w:r>
        <w:rPr>
          <w:shd w:val="clear" w:fill="eeee80"/>
        </w:rPr>
        <w:t xml:space="preserve"> بالإضافة إلى أنه يعكس العلاقة الوثيقة بين الإنسان والبيئة الطبيعية.</w:t>
      </w:r>
    </w:p>
    <w:p>
      <w:pPr/>
      <w:r>
        <w:rPr/>
        <w:t xml:space="preserve"> الذي يشمل رقصات مثل "العيالة" و"الليوا"،</w:t>
      </w:r>
    </w:p>
    <w:p>
      <w:pPr/>
      <w:r>
        <w:rPr>
          <w:shd w:val="clear" w:fill="eeee80"/>
        </w:rPr>
        <w:t xml:space="preserve"> يعبر عن الاحتفالات والمناسبات الخاصة التي تجمع بين التراث والفن الشعبي.</w:t>
      </w:r>
    </w:p>
    <w:p>
      <w:pPr/>
      <w:r>
        <w:rPr/>
        <w:t xml:space="preserve"> هذه الرقصات ليست مجرد حركات جسدية،</w:t>
      </w:r>
    </w:p>
    <w:p>
      <w:pPr/>
      <w:r>
        <w:rPr>
          <w:shd w:val="clear" w:fill="eeee80"/>
        </w:rPr>
        <w:t xml:space="preserve"> بل هي تجسيد للمشاعر الوطنية والروح القتالية التي لطالما كانت سمة الشعب الإماراتي في مواجهة التحديات.</w:t>
      </w:r>
    </w:p>
    <w:p>
      <w:pPr/>
      <w:r>
        <w:rPr/>
        <w:t xml:space="preserve">إلى جانب هذه المظاهر الثقافية، كان الحرف اليدوية التقليدية مثل **صناعة السفن** و**الخياطة** جزءًا لا يتجزأ من حياة الإماراتيين، حيث كانت السفن تستخدم في التنقل عبر البحر وفي الصيد والتجارة، بينما كانت الخياطة تُستخدم لصناعة الملابس والمنتجات اليومية التي يعتمد عليها المجتمع.</w:t>
      </w:r>
    </w:p>
    <w:p>
      <w:pPr/>
      <w:r>
        <w:rPr>
          <w:shd w:val="clear" w:fill="eeee80"/>
        </w:rPr>
        <w:t xml:space="preserve">رغم التقدم التكنولوجي والاقتصادي الذي شهدته الإمارات في السنوات الأخيرة،</w:t>
      </w:r>
    </w:p>
    <w:p>
      <w:pPr/>
      <w:r>
        <w:rPr/>
        <w:t xml:space="preserve"> يظل الحفاظ على التراث جزءًا أساسيًا من سياسات الدولة. تُقام العديد من المهرجانات التي تحتفي بالفنون والتقاليد المحلية، مثل **مهرجان الشيخ زايد التراثي**،</w:t>
      </w:r>
    </w:p>
    <w:p>
      <w:pPr/>
      <w:r>
        <w:rPr>
          <w:shd w:val="clear" w:fill="eeee80"/>
        </w:rPr>
        <w:t xml:space="preserve"> الذي يعرض الحرف اليدوية والأطعمة التقليدية والعروض الثقافية التي تبرز الموروث الشعبي الإماراتي.</w:t>
      </w:r>
    </w:p>
    <w:p>
      <w:pPr/>
      <w:r>
        <w:rPr/>
        <w:t xml:space="preserve"> كما توجد العديد من المتاحف التي تحفظ هذا التراث مثل **متحف دبي** و**متحف الشارقة**،</w:t>
      </w:r>
    </w:p>
    <w:p>
      <w:pPr/>
      <w:r>
        <w:rPr>
          <w:shd w:val="clear" w:fill="eeee80"/>
        </w:rPr>
        <w:t xml:space="preserve"> التي تقدم للزوار فرصة للتعرف على تاريخ الإمارات وحضارتها القديمة.</w:t>
      </w:r>
    </w:p>
    <w:p>
      <w:pPr/>
      <w:r>
        <w:rPr/>
        <w:t xml:space="preserve"> بفضل اهتمامها العميق بالحفاظ على تراثها،</w:t>
      </w:r>
    </w:p>
    <w:p>
      <w:pPr/>
      <w:r>
        <w:rPr>
          <w:shd w:val="clear" w:fill="eeee80"/>
        </w:rPr>
        <w:t xml:space="preserve"> تمثل مثالاً على كيفية الجمع بين الحداثة والتقاليد،</w:t>
      </w:r>
    </w:p>
    <w:p>
      <w:pPr/>
      <w:r>
        <w:rPr>
          <w:shd w:val="clear" w:fill="eeee80"/>
        </w:rPr>
        <w:t xml:space="preserve"> حيث تحتفل بشعبها وتاريخها العريق في الوقت الذي تواصل فيه السعي نحو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2026-08-26T22:59:07+00:00</dcterms:created>
  <dcterms:modified xsi:type="dcterms:W3CDTF">2026-08-26T22:59:07+00:00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