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الصوم ينبت التقوى في القلوب: قال سبحانه: ﴿ يَاأَيُّهَا الَّذِينَ ءَامَنُوا كُتِبَ عَلَيْكُمُ الصِّيَامُ كَمَا كُتِبَ عَلَى الَّذِينَ مِنْ قَبْلِكُمْ لَعَلَّكُمْ تَتَّقُونَ ﴾ [البقرة: 183].والتقوى هي: (الخوف من الجليل،أو هي: (أن تعمل بطاعة الله على نور من الله ترجو ثواب الله،</w:t>
      </w:r>
    </w:p>
    <w:p>
      <w:pPr/>
      <w:r>
        <w:rPr>
          <w:shd w:val="clear" w:fill="eeee80"/>
        </w:rPr>
        <w:t xml:space="preserve"> وأن تبتعد عن معصية الله على نور من الله تخاف عقاب الله).</w:t>
      </w:r>
    </w:p>
    <w:p>
      <w:pPr/>
      <w:r>
        <w:rPr>
          <w:shd w:val="clear" w:fill="eeee80"/>
        </w:rPr>
        <w:t xml:space="preserve">وحيث إن سبيل التقوى هو الإحسان،</w:t>
      </w:r>
    </w:p>
    <w:p>
      <w:pPr/>
      <w:r>
        <w:rPr>
          <w:shd w:val="clear" w:fill="eeee80"/>
        </w:rPr>
        <w:t xml:space="preserve"> والإحسان: (أن تعبد الله كأنك تراه فإن لم تكن تراه فإنه يراك).</w:t>
      </w:r>
    </w:p>
    <w:p>
      <w:pPr/>
      <w:r>
        <w:rPr>
          <w:shd w:val="clear" w:fill="eeee80"/>
        </w:rPr>
        <w:t xml:space="preserve">والصيام فيه ترك المباح في وقت محدد استجابة لأوامر الله ومسارعة لرضاه،</w:t>
      </w:r>
    </w:p>
    <w:p>
      <w:pPr/>
      <w:r>
        <w:rPr/>
        <w:t xml:space="preserve"> ولا يطلع على صدق العبد في صيامه إلا الله، فهي عبادة لله: (كأنك تراه)،</w:t>
      </w:r>
    </w:p>
    <w:p>
      <w:pPr/>
      <w:r>
        <w:rPr>
          <w:shd w:val="clear" w:fill="eeee80"/>
        </w:rPr>
        <w:t xml:space="preserve"> فهي موصلة إلى الإحسان وهو سبيل يوصل إلى التقوى.</w:t>
      </w:r>
    </w:p>
    <w:p>
      <w:pPr/>
      <w:r>
        <w:rPr>
          <w:shd w:val="clear" w:fill="eeee80"/>
        </w:rPr>
        <w:t xml:space="preserve">2- الصائم يوفى أجره بغير حساب: فعن أبي هريرة رضي الله عنه قال: قال رسول الله صلي الله عليه وآله وسلم: قال الله - عز وجل-: (كل عمل ابن آدم له،</w:t>
      </w:r>
    </w:p>
    <w:p>
      <w:pPr/>
      <w:r>
        <w:rPr/>
        <w:t xml:space="preserve"> الحسنة بعشر أمثالها إلى سبعمائة ضعف،</w:t>
      </w:r>
    </w:p>
    <w:p>
      <w:pPr/>
      <w:r>
        <w:rPr>
          <w:shd w:val="clear" w:fill="eeee80"/>
        </w:rPr>
        <w:t xml:space="preserve"> قال الله: إلا الصوم فهو لي وأنا أجزي به،</w:t>
      </w:r>
    </w:p>
    <w:p>
      <w:pPr/>
      <w:r>
        <w:rPr/>
        <w:t xml:space="preserve"> يدع الطعام من أجلي ويدع الشراب من أجلي، ولخُلُوف فم الصائم أطيب عند الله من ريح المسك، وللصائم فرحتان: فرحة حين يفطر، وفرحة حين يلقى ربه).</w:t>
      </w:r>
    </w:p>
    <w:p>
      <w:pPr/>
      <w:r>
        <w:rPr>
          <w:shd w:val="clear" w:fill="eeee80"/>
        </w:rPr>
        <w:t xml:space="preserve">رواه البخاري ومسلم وابن خزيمة واللفظ له.</w:t>
      </w:r>
    </w:p>
    <w:p>
      <w:pPr/>
      <w:r>
        <w:rPr>
          <w:shd w:val="clear" w:fill="eeee80"/>
        </w:rPr>
        <w:t xml:space="preserve">3- صيام يوم في سبيل الله يباعدك عن النار سبعين سنة: عن أبي سعيد الخدري - رضي الله عنه - قال: قال رسول الله - صلي الله عليه وآله وسلم -: (ما من عبد يصوم يومًا في سبيل الله تعالى إلا بَاعَدَ اللهُ بذلك اليوم وجْهَهُ عن النارِ سبعينَ خريفًا).</w:t>
      </w:r>
    </w:p>
    <w:p>
      <w:pPr/>
      <w:r>
        <w:rPr>
          <w:shd w:val="clear" w:fill="eeee80"/>
        </w:rPr>
        <w:t xml:space="preserve">رواه البخاري ومسلم والترمذي والنسائي وابن ماجه.</w:t>
      </w:r>
    </w:p>
    <w:p>
      <w:pPr/>
      <w:r>
        <w:rPr>
          <w:shd w:val="clear" w:fill="eeee80"/>
        </w:rPr>
        <w:t xml:space="preserve">4- صوم رمضان إلى رمضان يغفر ذنوب ما بينهما: عن أبي هريرة - رضي الله عنه - عن النبي - صلي الله عليه وآله وسلم - قال: (الصلوات الخمس والجمعة إلى الجمعة ورمضانُ إلى رمضان مكفِّرات لما بينهن إذا اجتنبت الكبائر).</w:t>
      </w:r>
    </w:p>
    <w:p>
      <w:pPr/>
      <w:r>
        <w:rPr>
          <w:shd w:val="clear" w:fill="eeee80"/>
        </w:rPr>
        <w:t xml:space="preserve">5- الصوم لا عدل له: وعن أبي أمامة قال: (أتيت رسول الله - صلي الله عليه وآله وسلم - فقلت: مرني بعمل يدخلني الجنة،</w:t>
      </w:r>
    </w:p>
    <w:p>
      <w:pPr/>
      <w:r>
        <w:rPr/>
        <w:t xml:space="preserve"> قال: ( عليك بالصوم فإنه لا عدل له). رواه النسائي وأحمد والحاكم.</w:t>
      </w:r>
    </w:p>
    <w:p>
      <w:pPr/>
      <w:r>
        <w:rPr>
          <w:shd w:val="clear" w:fill="eeee80"/>
        </w:rPr>
        <w:t xml:space="preserve">6- الصيام يشفع لصاحبه يوم القيامة: عن عبد الله بن عمرو أن النبي - صلي الله عليه وآله وسلم - قال: (الصيام والقرآن يشفعان للعبد يوم القيامة،</w:t>
      </w:r>
    </w:p>
    <w:p>
      <w:pPr/>
      <w:r>
        <w:rPr>
          <w:shd w:val="clear" w:fill="eeee80"/>
        </w:rPr>
        <w:t xml:space="preserve"> يقول الصيام: أي رب منعته الطعام والشهوات بالنهار،</w:t>
      </w:r>
    </w:p>
    <w:p>
      <w:pPr/>
      <w:r>
        <w:rPr>
          <w:shd w:val="clear" w:fill="eeee80"/>
        </w:rPr>
        <w:t xml:space="preserve"> ويقول القرآن: منعته النوم بالليل،</w:t>
      </w:r>
    </w:p>
    <w:p>
      <w:pPr/>
      <w:r>
        <w:rPr>
          <w:shd w:val="clear" w:fill="eeee80"/>
        </w:rPr>
        <w:t xml:space="preserve">7- صوم رمضان إيمانًا واحتسابًا يغفر ما تقدم من ذنوب الصائم: عن أبي هريرة رضي الله عنه عن النبي - صلي الله عليه وآله وسلم  - قال: (من صام رمضان إيمانًا واحتسابًا غُفر له ما تقدم من ذنبه).</w:t>
      </w:r>
    </w:p>
    <w:p>
      <w:pPr/>
      <w:r>
        <w:rPr/>
        <w:t xml:space="preserve">وعلينا أن نعرف أن الصائم لرمضان لا يستحق هذا الأجر وهو غفران ما تقدم من ذنبه إلا إذا صامه إيمانًا واحتسابًا.</w:t>
      </w:r>
    </w:p>
    <w:p>
      <w:pPr/>
      <w:r>
        <w:rPr>
          <w:shd w:val="clear" w:fill="eeee80"/>
        </w:rPr>
        <w:t xml:space="preserve">أما من صامه رياء وعدم احتساب فلا ينفعه صيامه،</w:t>
      </w:r>
    </w:p>
    <w:p>
      <w:pPr/>
      <w:r>
        <w:rPr>
          <w:shd w:val="clear" w:fill="eeee80"/>
        </w:rPr>
        <w:t xml:space="preserve"> وقد قال - صلي الله عليه وآله وسلم -: (من لم يدع قول الزور والعمل به،</w:t>
      </w:r>
    </w:p>
    <w:p>
      <w:pPr/>
      <w:r>
        <w:rPr/>
        <w:t xml:space="preserve"> فليس لله حاجة في أن يدع طعامه وشرابه).</w:t>
      </w:r>
    </w:p>
    <w:p>
      <w:pPr/>
      <w:r>
        <w:rPr>
          <w:shd w:val="clear" w:fill="eeee80"/>
        </w:rPr>
        <w:t xml:space="preserve"> رواه البخاري والترمذي والنسائي.</w:t>
      </w:r>
    </w:p>
    <w:p>
      <w:pPr/>
      <w:r>
        <w:rPr>
          <w:shd w:val="clear" w:fill="eeee80"/>
        </w:rPr>
        <w:t xml:space="preserve">8- تفتح في شهر رمضان أبواب الخير وتغلق أبواب الشر: عن أبي هريرة رضي الله عنه قال: قال رسول الله - صلي الله عليه وآله وسلم -: (إذا جاء رمضان فُتِّحتْ أبوابُ الجنة،</w:t>
      </w:r>
    </w:p>
    <w:p>
      <w:pPr/>
      <w:r>
        <w:rPr>
          <w:shd w:val="clear" w:fill="eeee80"/>
        </w:rPr>
        <w:t xml:space="preserve"> وغُلِّقَتْ أبوابُ النار وصُفِّدتْ الشياطين).</w:t>
      </w:r>
    </w:p>
    <w:p>
      <w:pPr/>
      <w:r>
        <w:rPr>
          <w:shd w:val="clear" w:fill="eeee80"/>
        </w:rPr>
        <w:t xml:space="preserve">وفي رواية: (فتحت أبواب الجنة،</w:t>
      </w:r>
    </w:p>
    <w:p>
      <w:pPr/>
      <w:r>
        <w:rPr>
          <w:shd w:val="clear" w:fill="eeee80"/>
        </w:rPr>
        <w:t xml:space="preserve"> وفتحت أبواب السماء،</w:t>
      </w:r>
    </w:p>
    <w:p>
      <w:pPr/>
      <w:r>
        <w:rPr>
          <w:shd w:val="clear" w:fill="eeee80"/>
        </w:rPr>
        <w:t xml:space="preserve"> وأغلقت أبواب جهنم،</w:t>
      </w:r>
    </w:p>
    <w:p>
      <w:pPr/>
      <w:r>
        <w:rPr>
          <w:shd w:val="clear" w:fill="eeee80"/>
        </w:rPr>
        <w:t xml:space="preserve">وفي رواية: (فتحت أبواب الرحمة.</w:t>
      </w:r>
    </w:p>
    <w:p>
      <w:pPr/>
      <w:r>
        <w:rPr>
          <w:shd w:val="clear" w:fill="eeee80"/>
        </w:rPr>
        <w:t xml:space="preserve">.</w:t>
      </w:r>
    </w:p>
    <w:p>
      <w:pPr/>
      <w:r>
        <w:rPr/>
        <w:t xml:space="preserve">9- الصائمون يدخلون من باب خاص من أبواب الجنة: عن سهل بن سعد - رضي الله عنه - عن النبي - صلي الله عليه وآله وسلم - قال: (إن في الجنة بابًا يقال له الرَّيَّانُ يدخل منه الصائمون يوم القيامة لا يدخل منه أحد غيرهم، رواه البخاري ومسلم. فإنه له وجاء).</w:t>
      </w:r>
    </w:p>
    <w:p>
      <w:pPr/>
      <w:r>
        <w:rPr>
          <w:shd w:val="clear" w:fill="eeee80"/>
        </w:rPr>
        <w:t xml:space="preserve">وقوله - صلى الله عليه وآله وسلم -: (من لم يدع قول الزور والعمل به فليس لله حاجة في أن يدع طعامه وشرابه).</w:t>
      </w:r>
    </w:p>
    <w:p>
      <w:pPr/>
      <w:r>
        <w:rPr/>
        <w:t xml:space="preserve"> رواه البخاري والترمذي والنسائي.وقوله - صلى الله عليه وآله وسلم -: (الصوم جنة، فإذا كان يوم صوم أحدكم فلا يرفث ولا يفسق ولا يجهل، رواه البخاري ومسلم.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2026-10-27T03:32:45+00:00</dcterms:created>
  <dcterms:modified xsi:type="dcterms:W3CDTF">2026-10-27T03:32:45+00:00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