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الاتصال الأسري المحور الأساسي الذي تدور حوله العلاقات الاسريه والاجتماعيه و تتجلي أهميته في كل مراحل العمر وكذا المراحل البنائيه التي تتكون فيها الاسره مثل </w:t>
      </w:r>
    </w:p>
    <w:p>
      <w:pPr/>
      <w:r>
        <w:rPr>
          <w:shd w:val="clear" w:fill="eeee80"/>
        </w:rPr>
        <w:t xml:space="preserve">1- تتعلق برعايه شؤون الاسره و التحكم فيها وأظهر هذه الاهميه من خلال الأدوار التي يلعبها كل عضو ف الاسره لتلبيه المطالب</w:t>
      </w:r>
    </w:p>
    <w:p>
      <w:pPr/>
      <w:r>
        <w:rPr>
          <w:shd w:val="clear" w:fill="eeee80"/>
        </w:rPr>
        <w:t xml:space="preserve">ف الاب يمارس دور الكفيل بزوجته و ابنائه كنا يعمل علي توفير الأمن و الاستقرار و الرعايه اللازمه ويحقق الاستقرار النفسي و الاجتماعي من خلال ارتباطه بزوجته و إنجابه للأولاد</w:t>
      </w:r>
    </w:p>
    <w:p>
      <w:pPr/>
      <w:r>
        <w:rPr>
          <w:shd w:val="clear" w:fill="eeee80"/>
        </w:rPr>
        <w:t xml:space="preserve">كما أن الأم تعمل على توفير جو الراحه و طمأنينة لزوجها و ابنائها وتشبع من خلالهم غريزه الامومه وتحقق الاستقرار النفسي و الاجتماعي من خلال عمليه الاتصال داخل الاسره</w:t>
      </w:r>
    </w:p>
    <w:p>
      <w:pPr/>
      <w:r>
        <w:rPr>
          <w:shd w:val="clear" w:fill="eeee80"/>
        </w:rPr>
        <w:t xml:space="preserve">2-التغير ف النسق الأسري يتطلب اتصالا اسريا راشدا بإنجاب الذكور و الاناث وتربيتهم تربيه ناضجه وتكملة النسل </w:t>
      </w:r>
    </w:p>
    <w:p>
      <w:pPr/>
      <w:r>
        <w:rPr>
          <w:shd w:val="clear" w:fill="eeee80"/>
        </w:rPr>
        <w:t xml:space="preserve">و نقل الخبرات من جيل الي جيل ويضمن المحافظه علي قيم و اتجاهات المجتمع من خليته الأولي وهي الاسره</w:t>
      </w:r>
    </w:p>
    <w:p>
      <w:pPr/>
      <w:r>
        <w:rPr>
          <w:shd w:val="clear" w:fill="eeee80"/>
        </w:rPr>
        <w:t xml:space="preserve">3-تتعلق بتلبيه حاجات الاسره و تحقيق جوده الحياه الاسريه </w:t>
      </w:r>
    </w:p>
    <w:p>
      <w:pPr/>
      <w:r>
        <w:rPr>
          <w:shd w:val="clear" w:fill="eeee80"/>
        </w:rPr>
        <w:t xml:space="preserve">4-يعمل علي تنميه العلاقات الاسريه والاجتماعيه</w:t>
      </w:r>
    </w:p>
    <w:p>
      <w:pPr/>
      <w:r>
        <w:rPr>
          <w:shd w:val="clear" w:fill="eeee80"/>
        </w:rPr>
        <w:t xml:space="preserve">5-يساعد علي تنشئه الأبناء بشكل سوي و صحيح </w:t>
      </w:r>
    </w:p>
    <w:p>
      <w:pPr/>
      <w:r>
        <w:rPr>
          <w:shd w:val="clear" w:fill="eeee80"/>
        </w:rPr>
        <w:t xml:space="preserve">6-يعزز الثقه في أفراد الاسره مما يجعلهم أكثر قدره علي تحقيق طموحاتهم و آمالهم</w:t>
      </w:r>
    </w:p>
    <w:p>
      <w:pPr/>
      <w:r>
        <w:rPr>
          <w:shd w:val="clear" w:fill="eeee80"/>
        </w:rPr>
        <w:t xml:space="preserve">7-يعمل علي دعم النمو النفسي و الفكري و الاجتماعي لأفراد الاسره </w:t>
      </w:r>
    </w:p>
    <w:p>
      <w:pPr/>
      <w:r>
        <w:rPr>
          <w:shd w:val="clear" w:fill="eeee80"/>
        </w:rPr>
        <w:t xml:space="preserve">8-يساعد علي نمو المشاعر و توطيد العلاقات و تخيف مشاعر الكبت و الاختلاف</w:t>
      </w:r>
    </w:p>
    <w:p>
      <w:pPr/>
      <w:r>
        <w:rPr>
          <w:shd w:val="clear" w:fill="eeee80"/>
        </w:rPr>
        <w:t xml:space="preserve">9-يعتبر وسيله بنائيه علاجيه تساعد علي حل الكثير من المشاكلات الاسريه كما تبدو اهميه الاتصال في عمليه التنشئه الأجتماعيه التي تتم داخلها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2026-10-21T11:23:30+00:00</dcterms:created>
  <dcterms:modified xsi:type="dcterms:W3CDTF">2026-10-21T11:23:30+00:00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