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الموارد البشرية على مر العصور، وتاريخ الموارد البشرية يعود إلى نهاية القرن الثامن عشر وبداية القرن التاسع عشر، حيث بدأت الشركات الصناعية في الولايات المتحدة الأمريكية بتطبيق نهج أكثر علمية في إدارة الموظفين بعد كثرة النزاعات بين المسؤولين والموظفين وقسوة ظروف العمل. في البداية كانت الموارد البشرية تتمثل في إدارة الموظفين وتحسين كفاءتهم وتعزيز إنتاجيتهم، ومع تطور الصناعة والاقتصاد في نهاية القرن التاسع عشر دعت الحاجة إلى إدارة الموارد البشرية في المؤسسات.</w:t>
      </w:r>
    </w:p>
    <w:p>
      <w:pPr/>
      <w:r>
        <w:rPr>
          <w:shd w:val="clear" w:fill="eeee80"/>
        </w:rPr>
        <w:t xml:space="preserve"> بدأت فكرة إدارة الموارد البشرية في الظهور بشكل واضح في الشركات والمؤسسات،</w:t>
      </w:r>
    </w:p>
    <w:p>
      <w:pPr/>
      <w:r>
        <w:rPr/>
        <w:t xml:space="preserve"> حين أسس الدكتور دوجلاس ماكجريغور مركزًا لتعليم إدارة الموارد البشرية عام 1960،ومنذ ذلك الحين، شهدت الموارد البشرية تطورًا هائلاً،</w:t>
      </w:r>
    </w:p>
    <w:p>
      <w:pPr/>
      <w:r>
        <w:rPr>
          <w:shd w:val="clear" w:fill="eeee80"/>
        </w:rPr>
        <w:t xml:space="preserve"> حيث أصبحت تعنى بجميع جوانب العملية الإدارية المتعلقة بالموظفين في المنظمات والشركات،</w:t>
      </w:r>
    </w:p>
    <w:p>
      <w:pPr/>
      <w:r>
        <w:rPr/>
        <w:t xml:space="preserve"> بما في ذلك التوظيف والتدريب والتطوير،</w:t>
      </w:r>
    </w:p>
    <w:p>
      <w:pPr/>
      <w:r>
        <w:rPr>
          <w:shd w:val="clear" w:fill="eeee80"/>
        </w:rPr>
        <w:t xml:space="preserve"> والإدارة الاستراتيجية للموارد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2026-10-21T16:47:18+00:00</dcterms:created>
  <dcterms:modified xsi:type="dcterms:W3CDTF">2026-10-21T16:47:18+00:00</dcterms:modified>
</cp:coreProperties>
</file>

<file path=docProps/custom.xml><?xml version="1.0" encoding="utf-8"?>
<Properties xmlns="http://schemas.openxmlformats.org/officeDocument/2006/custom-properties" xmlns:vt="http://schemas.openxmlformats.org/officeDocument/2006/docPropsVTypes"/>
</file>