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-مكونات الجھاز الحكومي:الوزراء: یحملون حقائب وزاریة یعینھمالملكمھامھم داخل الحكومة محددة .</w:t>
      </w:r>
    </w:p>
    <w:p>
      <w:pPr/>
      <w:r>
        <w:rPr>
          <w:shd w:val="clear" w:fill="eeee80"/>
        </w:rPr>
        <w:t xml:space="preserve">وزراء الدولة :وزراء بدون حقائب یعینھم الملك مھامھم داخل الحكومة غیر محددة و متنوعة.</w:t>
      </w:r>
    </w:p>
    <w:p>
      <w:pPr/>
      <w:r>
        <w:rPr>
          <w:shd w:val="clear" w:fill="eeee80"/>
        </w:rPr>
        <w:t xml:space="preserve">وزراءمنتدبون: یتكلفون بتسییر قطاع معین داخل الوزارات.</w:t>
      </w:r>
    </w:p>
    <w:p>
      <w:pPr/>
      <w:r>
        <w:rPr/>
        <w:t xml:space="preserve">كتابالدولة:  مساعدة الوزراء على تسییر شؤون  وزارتھمو لا یشاركون في اجتماعات  المجلس الوزاري  و الحكومي  إلا إذا تم  استدعائھم  قصد مناقشة قضایا  ترتبط باختصاصاتھم .2-مسؤولیة الملك أمام الحكومة:تعیین الملك لرئیسالحكومة  من الحزب الذي تصدر  انتخابات أعضاء مجلس النواب.تعیین أعضاء الحكومة  باقتراح من رئیسھا .یترأس الملك المجلس الوزاري .</w:t>
      </w:r>
    </w:p>
    <w:p>
      <w:pPr/>
      <w:r>
        <w:rPr>
          <w:shd w:val="clear" w:fill="eeee80"/>
        </w:rPr>
        <w:t xml:space="preserve">یمكن للملك أن یعفي فردا أو أكثر من مھامھمداخل الحكومة.</w:t>
      </w:r>
    </w:p>
    <w:p>
      <w:pPr/>
      <w:r>
        <w:rPr>
          <w:shd w:val="clear" w:fill="eeee80"/>
        </w:rPr>
        <w:t xml:space="preserve">3مسؤولیة الحكومةأمام البرلمان:عرض البرنامج الحكوميمن طرف رئیس الحكومة  أمامالبرلمان للمصادقة علیھ.</w:t>
      </w:r>
    </w:p>
    <w:p>
      <w:pPr/>
      <w:r>
        <w:rPr/>
        <w:t xml:space="preserve">یتقدم البرلمان بملتمس  الرقابة قصد  سحب الثقة من الحكومة  و إجبارھا على الاستقالة.</w:t>
      </w:r>
    </w:p>
    <w:p>
      <w:pPr/>
      <w:r>
        <w:rPr>
          <w:shd w:val="clear" w:fill="eeee80"/>
        </w:rPr>
        <w:t xml:space="preserve">4-اختصاصات ومھام رئیس الحكومة:یقوم  رئیس الحكومة بعدة مھم منھا : رئاسة المجلس الحكومي.</w:t>
      </w:r>
    </w:p>
    <w:p>
      <w:pPr/>
      <w:r>
        <w:rPr>
          <w:shd w:val="clear" w:fill="eeee80"/>
        </w:rPr>
        <w:t xml:space="preserve">السھر على تنفیذ البرنامج الحكومي.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2026-09-04T11:12:30+00:00</dcterms:created>
  <dcterms:modified xsi:type="dcterms:W3CDTF">2026-09-04T11:12:30+00:00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