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‎نشاط ثقافي </w:t>
      </w:r>
    </w:p>
    <w:p>
      <w:pPr/>
      <w:r>
        <w:rPr>
          <w:shd w:val="clear" w:fill="eeee80"/>
        </w:rPr>
        <w:t xml:space="preserve">‎رعي الأغنام في تطاوين يُعتبر نشاطاً ثقافياً أساسياً لأنه يمثل جزءاً من التراث البدوي للمنطقة.</w:t>
      </w:r>
    </w:p>
    <w:p>
      <w:pPr/>
      <w:r>
        <w:rPr>
          <w:shd w:val="clear" w:fill="eeee80"/>
        </w:rPr>
        <w:t xml:space="preserve"> يُمارس الرعي تقليدياً من قبل الأسر،</w:t>
      </w:r>
    </w:p>
    <w:p>
      <w:pPr/>
      <w:r>
        <w:rPr>
          <w:shd w:val="clear" w:fill="eeee80"/>
        </w:rPr>
        <w:t xml:space="preserve"> ويعتمدون على تقنيات متوارثة في إدارة القطيع.</w:t>
      </w:r>
    </w:p>
    <w:p>
      <w:pPr/>
      <w:r>
        <w:rPr/>
        <w:t xml:space="preserve"> يسهم هذا النشاط في الحفاظ على نمط حياة مستدام ويعزز الروابط الاجتماعية من خلال تجمعات الرعاة والمناسبات الثقافية.</w:t>
      </w:r>
    </w:p>
    <w:p>
      <w:pPr/>
      <w:r>
        <w:rPr>
          <w:shd w:val="clear" w:fill="eeee80"/>
        </w:rPr>
        <w:t xml:space="preserve"> كما يُعتبر مصدر دخل رئيسي ويعزز من الهوية الثقافية للسكان</w:t>
      </w:r>
    </w:p>
    <w:p>
      <w:pPr/>
      <w:r>
        <w:rPr/>
        <w:t xml:space="preserve">‎لباس الراعي في تطاوين يتضمن عدة عناصر تقليدية‎منها:‎الجلابة ثوب طويل واسع، يُصنع غالباً من قماش</w:t>
      </w:r>
    </w:p>
    <w:p>
      <w:pPr/>
      <w:r>
        <w:rPr>
          <w:shd w:val="clear" w:fill="eeee80"/>
        </w:rPr>
        <w:t xml:space="preserve"> الشاشية غطاء رأس دائري يُساعد في حماية الوجه</w:t>
      </w:r>
    </w:p>
    <w:p>
      <w:pPr/>
      <w:r>
        <w:rPr/>
        <w:t xml:space="preserve">2.</w:t>
      </w:r>
    </w:p>
    <w:p>
      <w:pPr/>
      <w:r>
        <w:rPr>
          <w:shd w:val="clear" w:fill="eeee80"/>
        </w:rPr>
        <w:t xml:space="preserve">‎الحزام البرنوس): يُستخدم لتثبيت الجلابة،</w:t>
      </w:r>
    </w:p>
    <w:p>
      <w:pPr/>
      <w:r>
        <w:rPr/>
        <w:t xml:space="preserve">‎ما يكون مزيناً بنقوش تقليدية.</w:t>
      </w:r>
    </w:p>
    <w:p>
      <w:pPr/>
      <w:r>
        <w:rPr>
          <w:shd w:val="clear" w:fill="eeee80"/>
        </w:rPr>
        <w:t xml:space="preserve">‎الأحذية البلغة ) : أحذية جلدية تُناسب المشي في</w:t>
      </w:r>
    </w:p>
    <w:p>
      <w:pPr/>
      <w:r>
        <w:rPr/>
        <w:t xml:space="preserve">‎المناطق الوعرة.</w:t>
      </w:r>
    </w:p>
    <w:p>
      <w:pPr/>
      <w:r>
        <w:rPr>
          <w:shd w:val="clear" w:fill="eeee80"/>
        </w:rPr>
        <w:t xml:space="preserve">‎الكتفين،</w:t>
      </w:r>
    </w:p>
    <w:p>
      <w:pPr/>
      <w:r>
        <w:rPr>
          <w:shd w:val="clear" w:fill="eeee80"/>
        </w:rPr>
        <w:t xml:space="preserve"> تعكس التراث المحلي.</w:t>
      </w:r>
    </w:p>
    <w:p>
      <w:pPr/>
      <w:r>
        <w:rPr>
          <w:shd w:val="clear" w:fill="eeee80"/>
        </w:rPr>
        <w:t xml:space="preserve">‎تجمع هذه الملابس بين الوظائف العملية وتعكسالتراث</w:t>
      </w:r>
    </w:p>
    <w:p>
      <w:pPr/>
      <w:r>
        <w:rPr>
          <w:shd w:val="clear" w:fill="eeee80"/>
        </w:rPr>
        <w:t xml:space="preserve">‎الهوية</w:t>
      </w:r>
    </w:p>
    <w:p>
      <w:pPr/>
      <w:r>
        <w:rPr>
          <w:shd w:val="clear" w:fill="eeee80"/>
        </w:rPr>
        <w:t xml:space="preserve">‎يمثل الرعي هوية ثقافية في ذهيبة بولاية تطاوين من خلال عدة جوانب مهمة.</w:t>
      </w:r>
    </w:p>
    <w:p>
      <w:pPr/>
      <w:r>
        <w:rPr>
          <w:shd w:val="clear" w:fill="eeee80"/>
        </w:rPr>
        <w:t xml:space="preserve"> أولاً،</w:t>
      </w:r>
    </w:p>
    <w:p>
      <w:pPr/>
      <w:r>
        <w:rPr/>
        <w:t xml:space="preserve"> مما يُظهر تراثهم. كما يبين أسلوب الحياة البدوي،</w:t>
      </w:r>
    </w:p>
    <w:p>
      <w:pPr/>
      <w:r>
        <w:rPr>
          <w:shd w:val="clear" w:fill="eeee80"/>
        </w:rPr>
        <w:t xml:space="preserve"> حيث يعتمد الناس على الطبيعة في معيشتهم.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2026-10-08T19:23:30+00:00</dcterms:created>
  <dcterms:modified xsi:type="dcterms:W3CDTF">2026-10-08T19:23:30+00:00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