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انها جعلت مختلف مناطق العالم أقرب إلى بعضها البعض وساهمت في نشر حضارات الشعوب المختلفة بغض النظر عن المكان أو الزمان ،</w:t>
      </w:r>
    </w:p>
    <w:p>
      <w:pPr/>
      <w:r>
        <w:rPr>
          <w:shd w:val="clear" w:fill="eeee80"/>
        </w:rPr>
        <w:t xml:space="preserve"> مما يساعد في رفع مستوى الثقافة للفرد ومعرفة ما يدور حوله و أيضا ساعدت بشكل كبير على التنبؤ بالطقس بواسطة صور الأقمار الصناعية و زودت الطلاب والباحثين بموارد غنية للغاية لمساعدتهم على إكمال حياتهم العلمية وتوفير الكثير من الوقت والجهد و سهّلت التجارة والتسوق و شراء السلع من أي مكان حول العالم بضغطة زر واحدة وتعتبر منصة مجانية للكتاب الموهوبين لعرض مواهبهم المختلفة وتبادل خبراتهم وثقافاتهم مع الآخرين.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2024-03-28T12:16:48+00:00</dcterms:created>
  <dcterms:modified xsi:type="dcterms:W3CDTF">2024-03-28T12:16:48+00:00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