
<file path=[Content_Types].xml><?xml version="1.0" encoding="utf-8"?>
<Types xmlns="http://schemas.openxmlformats.org/package/2006/content-types">
  <Default Extension="rels" ContentType="application/vnd.openxmlformats-package.relationships+xml"/>
  <Default Extension="xml" ContentType="application/xml"/>
  <Override PartName="/docProps/core.xml" ContentType="application/vnd.openxmlformats-package.core-properties+xml"/>
  <Override PartName="/docProps/app.xml" ContentType="application/vnd.openxmlformats-officedocument.extended-properties+xml"/>
  <Override PartName="/docProps/custom.xml" ContentType="application/vnd.openxmlformats-officedocument.custom-properties+xml"/>
  <Override PartName="/word/document.xml" ContentType="application/vnd.openxmlformats-officedocument.wordprocessingml.document.main+xml"/>
  <Override PartName="/word/styles.xml" ContentType="application/vnd.openxmlformats-officedocument.wordprocessingml.styles+xml"/>
  <Override PartName="/word/numbering.xml" ContentType="application/vnd.openxmlformats-officedocument.wordprocessingml.numbering+xml"/>
  <Override PartName="/word/settings.xml" ContentType="application/vnd.openxmlformats-officedocument.wordprocessingml.settings+xml"/>
  <Override PartName="/word/theme/theme1.xml" ContentType="application/vnd.openxmlformats-officedocument.theme+xml"/>
  <Override PartName="/word/webSettings.xml" ContentType="application/vnd.openxmlformats-officedocument.wordprocessingml.webSettings+xml"/>
  <Override PartName="/word/fontTable.xml" ContentType="application/vnd.openxmlformats-officedocument.wordprocessingml.fontTable+xml"/>
  <Override PartName="/word/comments.xml" ContentType="application/vnd.openxmlformats-officedocument.wordprocessingml.comments+xml"/>
  <Override PartName="/word/footer1.xml" ContentType="application/vnd.openxmlformats-officedocument.wordprocessingml.footer+xml"/>
</Types>
</file>

<file path=_rels/.rels><?xml version="1.0" encoding="UTF-8" standalone="yes"?>
<Relationships xmlns="http://schemas.openxmlformats.org/package/2006/relationships"><Relationship Id="rId1" Type="http://schemas.openxmlformats.org/package/2006/relationships/metadata/core-properties" Target="docProps/core.xml"/><Relationship Id="rId2" Type="http://schemas.openxmlformats.org/officeDocument/2006/relationships/extended-properties" Target="docProps/app.xml"/><Relationship Id="rId3" Type="http://schemas.openxmlformats.org/officeDocument/2006/relationships/custom-properties" Target="docProps/custom.xml"/><Relationship Id="rId4" Type="http://schemas.openxmlformats.org/officeDocument/2006/relationships/officeDocument" Target="word/document.xml"/></Relationships>
</file>

<file path=word/document.xml><?xml version="1.0" encoding="utf-8"?>
<w:document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body>
    <w:p>
      <w:pPr/>
      <w:r>
        <w:rPr/>
        <w:t xml:space="preserve">كان توماس الأكويني يتبنى موقفًا معتدلًا تجاه التجارة، حيث لم يرفضها لكنه وضع لها إطارًا أخلاقيًا صارمًا. أكد على ضرورة تحقيق الثمن العادل، بحيث يعكس السعر القيمة الحقيقية للسلعة دون استغلال.</w:t>
      </w:r>
    </w:p>
    <w:p>
      <w:pPr/>
      <w:r>
        <w:rPr>
          <w:shd w:val="clear" w:fill="eeee80"/>
        </w:rPr>
        <w:t xml:space="preserve"> معتبرًا أن تحقيق الربح من المال دون عمل أو إنتاج فعلي أمر غير أخلاقي.</w:t>
      </w:r>
    </w:p>
    <w:p>
      <w:pPr/>
      <w:r>
        <w:rPr>
          <w:shd w:val="clear" w:fill="eeee80"/>
        </w:rPr>
        <w:t xml:space="preserve"> ورأى أن التجارة تصبح مقبولة إذا كانت تهدف إلى سد حاجات المجتمع وخدمة الصالح العام،</w:t>
      </w:r>
    </w:p>
    <w:p>
      <w:pPr/>
      <w:r>
        <w:rPr>
          <w:shd w:val="clear" w:fill="eeee80"/>
        </w:rPr>
        <w:t xml:space="preserve"> وليس فقط تحقيق الربح الشخصي.</w:t>
      </w:r>
    </w:p>
    <w:p>
      <w:pPr/>
      <w:r>
        <w:rPr>
          <w:shd w:val="clear" w:fill="eeee80"/>
        </w:rPr>
        <w:t xml:space="preserve"> اشترط أن يكون دافع التجار أخلاقيًا،</w:t>
      </w:r>
    </w:p>
    <w:p>
      <w:pPr/>
      <w:r>
        <w:rPr>
          <w:shd w:val="clear" w:fill="eeee80"/>
        </w:rPr>
        <w:t xml:space="preserve"> وأن تُستخدم الأرباح بشكل يساهم في رفاهية المجتمع،</w:t>
      </w:r>
    </w:p>
    <w:p>
      <w:pPr/>
      <w:r>
        <w:rPr>
          <w:shd w:val="clear" w:fill="eeee80"/>
        </w:rPr>
        <w:t xml:space="preserve"> مؤكدًا على أهمية العدل والإنصاف في المعاملات التجارية.</w:t>
      </w:r>
    </w:p>
    <w:sectPr>
      <w:footerReference w:type="default" r:id="rId7"/>
      <w:pgSz w:orient="portrait" w:w="11905.511811023622" w:h="16837.79527559055"/>
      <w:pgMar w:top="1440" w:right="1440" w:bottom="1440" w:left="1440" w:header="720" w:footer="720" w:gutter="0"/>
      <w:cols w:num="1" w:space="720"/>
    </w:sectPr>
  </w:body>
</w:document>
</file>

<file path=word/comments.xml><?xml version="1.0" encoding="utf-8"?>
<w:comments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file>

<file path=word/fontTable.xml><?xml version="1.0" encoding="utf-8"?>
<w:fonts xmlns:r="http://schemas.openxmlformats.org/officeDocument/2006/relationships" xmlns:w="http://schemas.openxmlformats.org/wordprocessingml/2006/main">
  <w:font w:name="Times New Roman">
    <w:panose1 w:val="02020603050405020304"/>
    <w:charset w:val="00"/>
    <w:family w:val="roman"/>
    <w:pitch w:val="variable"/>
    <w:sig w:usb0="E0002AFF" w:usb1="C0007841" w:usb2="00000009" w:usb3="00000000" w:csb0="000001FF" w:csb1="00000000"/>
  </w:font>
  <w:font w:name="Courier New">
    <w:panose1 w:val="02070309020205020404"/>
    <w:charset w:val="00"/>
    <w:family w:val="modern"/>
    <w:pitch w:val="fixed"/>
    <w:sig w:usb0="E0002AFF" w:usb1="C0007843" w:usb2="00000009" w:usb3="00000000" w:csb0="000001FF" w:csb1="00000000"/>
  </w:font>
  <w:font w:name="Wingdings">
    <w:panose1 w:val="05000000000000000000"/>
    <w:charset w:val="02"/>
    <w:family w:val="auto"/>
    <w:pitch w:val="variable"/>
    <w:sig w:usb0="00000000" w:usb1="10000000" w:usb2="00000000" w:usb3="00000000" w:csb0="80000000" w:csb1="00000000"/>
  </w:font>
  <w:font w:name="Symbol">
    <w:panose1 w:val="05050102010706020507"/>
    <w:charset w:val="02"/>
    <w:family w:val="roman"/>
    <w:pitch w:val="variable"/>
    <w:sig w:usb0="00000000" w:usb1="10000000" w:usb2="00000000" w:usb3="00000000" w:csb0="80000000" w:csb1="00000000"/>
  </w:font>
  <w:font w:name="Arial">
    <w:panose1 w:val="020B0604020202020204"/>
    <w:charset w:val="00"/>
    <w:family w:val="swiss"/>
    <w:pitch w:val="variable"/>
    <w:sig w:usb0="E0002AFF" w:usb1="C0007843" w:usb2="00000009" w:usb3="00000000" w:csb0="000001FF" w:csb1="00000000"/>
  </w:font>
  <w:font w:name="Cambria">
    <w:panose1 w:val="02040503050406030204"/>
    <w:charset w:val="00"/>
    <w:family w:val="roman"/>
    <w:pitch w:val="variable"/>
    <w:sig w:usb0="A00002EF" w:usb1="4000004B" w:usb2="00000000" w:usb3="00000000" w:csb0="0000019F" w:csb1="00000000"/>
  </w:font>
  <w:font w:name="Calibri">
    <w:panose1 w:val="020F0502020204030204"/>
    <w:charset w:val="00"/>
    <w:family w:val="swiss"/>
    <w:pitch w:val="variable"/>
    <w:sig w:usb0="E10002FF" w:usb1="4000ACFF" w:usb2="00000009" w:usb3="00000000" w:csb0="0000019F" w:csb1="00000000"/>
  </w:font>
  <w:font w:name="Garamond">
    <w:panose1 w:val="02020404030301010803"/>
    <w:charset w:val="00"/>
    <w:family w:val="roman"/>
    <w:pitch w:val="variable"/>
    <w:sig w:usb0="00000287" w:usb1="00000002" w:usb2="00000000" w:usb3="00000000" w:csb0="0000009F" w:csb1="00000000"/>
  </w:font>
</w:fonts>
</file>

<file path=word/footer1.xml><?xml version="1.0" encoding="utf-8"?>
<w:ft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hyperlink r:id="rId1" w:history="1">
      <w:r>
        <w:t xml:space="preserve">تم تلخيص النص بواسطة موقع لخصلي © lakhasly.com</w:t>
      </w:r>
    </w:hyperlink>
  </w:p>
</w:ftr>
</file>

<file path=word/numbering.xml><?xml version="1.0" encoding="utf-8"?>
<w:numbering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file>

<file path=word/settings.xml><?xml version="1.0" encoding="utf-8"?>
<w:settings xmlns:r="http://schemas.openxmlformats.org/officeDocument/2006/relationships" xmlns:w="http://schemas.openxmlformats.org/wordprocessingml/2006/main" xmlns:m="http://schemas.openxmlformats.org/officeDocument/2006/math" xmlns:sl="http://schemas.openxmlformats.org/schemaLibrary/2006/main" xmlns:o="urn:schemas-microsoft-com:office:office" xmlns:v="urn:schemas-microsoft-com:vml" xmlns:w10="urn:schemas-microsoft-com:office:word">
  <w:defaultTabStop w:val="708"/>
  <w:hyphenationZone w:val="425"/>
  <w:characterSpacingControl w:val="doNotCompress"/>
  <w:decimalSymbol w:val="."/>
  <w:listSeparator w:val=";"/>
  <w:compat>
    <w:compatSetting w:name="compatibilityMode" w:uri="http://schemas.microsoft.com/office/word" w:val="12"/>
  </w:compat>
  <m:mathPr>
    <m:mathFont m:val="Cambria Math"/>
    <m:brkBin m:val="before"/>
    <m:brkBinSub m:val="--"/>
    <m:smallFrac m:val="off"/>
    <m:dispDef/>
    <m:lMargin m:val="0"/>
    <m:rMargin m:val="0"/>
    <m:defJc m:val="centerGroup"/>
    <m:wrapIndent m:val="1440"/>
    <m:intLim m:val="subSup"/>
    <m:naryLim m:val="undOvr"/>
  </m:mathPr>
  <w:clrSchemeMapping w:bg1="light1" w:t1="dark1" w:bg2="light2" w:t2="dark2" w:accent1="accent1" w:accent2="accent2" w:accent3="accent3" w:accent4="accent4" w:accent5="accent5" w:accent6="accent6" w:hyperlink="hyperlink" w:followedHyperlink="followedHyperlink"/>
  <w:hideSpellingErrors w:val="false"/>
  <w:hideGrammaticalErrors w:val="false"/>
  <w:trackRevisions w:val="false"/>
  <w:doNotTrackMoves w:val="false"/>
  <w:doNotTrackFormatting w:val="false"/>
  <w:evenAndOddHeaders w:val="false"/>
  <w:updateFields w:val="false"/>
  <w:themeFontLang w:val="en-US"/>
  <w:zoom w:percent="100"/>
</w:settings>
</file>

<file path=word/styles.xml><?xml version="1.0" encoding="utf-8"?>
<w:styles xmlns:r="http://schemas.openxmlformats.org/officeDocument/2006/relationships" xmlns:w="http://schemas.openxmlformats.org/wordprocessingml/2006/main">
  <w:docDefaults>
    <w:rPrDefault>
      <w:rPr>
        <w:rFonts w:ascii="Arial" w:hAnsi="Arial" w:eastAsia="Arial" w:cs="Arial"/>
        <w:sz w:val="20"/>
        <w:szCs w:val="20"/>
        <w:lang w:val="en-US"/>
      </w:rPr>
    </w:rPrDefault>
  </w:docDefaults>
  <w:style w:type="paragraph" w:default="1" w:styleId="Normal">
    <w:name w:val="Normal"/>
  </w:style>
  <w:style w:type="character" w:styleId="FootnoteReference">
    <w:name w:val="Footnote Reference"/>
    <w:semiHidden/>
    <w:unhideWhenUsed/>
    <w:rPr>
      <w:vertAlign w:val="superscript"/>
    </w:rPr>
  </w:style>
</w:styles>
</file>

<file path=word/webSettings.xml><?xml version="1.0" encoding="utf-8"?>
<w:webSettings xmlns:r="http://schemas.openxmlformats.org/officeDocument/2006/relationships" xmlns:w="http://schemas.openxmlformats.org/wordprocessingml/2006/main">
  <w:optimizeForBrowser/>
</w:webSettings>
</file>

<file path=word/_rels/document.xml.rels><?xml version="1.0" encoding="UTF-8" standalone="yes"?>
<Relationships xmlns="http://schemas.openxmlformats.org/package/2006/relationships"><Relationship Id="rId1" Type="http://schemas.openxmlformats.org/officeDocument/2006/relationships/styles" Target="styles.xml"/><Relationship Id="rId2" Type="http://schemas.openxmlformats.org/officeDocument/2006/relationships/numbering" Target="numbering.xml"/><Relationship Id="rId3" Type="http://schemas.openxmlformats.org/officeDocument/2006/relationships/settings" Target="settings.xml"/><Relationship Id="rId4" Type="http://schemas.openxmlformats.org/officeDocument/2006/relationships/theme" Target="theme/theme1.xml"/><Relationship Id="rId5" Type="http://schemas.openxmlformats.org/officeDocument/2006/relationships/webSettings" Target="webSettings.xml"/><Relationship Id="rId6" Type="http://schemas.openxmlformats.org/officeDocument/2006/relationships/fontTable" Target="fontTable.xml"/><Relationship Id="rId7" Type="http://schemas.openxmlformats.org/officeDocument/2006/relationships/footer" Target="footer1.xml"/></Relationships>
</file>

<file path=word/_rels/footer1.xml.rels><?xml version="1.0" encoding="UTF-8" standalone="yes"?>
<Relationships xmlns="http://schemas.openxmlformats.org/package/2006/relationships"><Relationship Id="rId1" Type="http://schemas.openxmlformats.org/officeDocument/2006/relationships/hyperlink" Target="https://lakhasly.com" TargetMode="External"/></Relationships>
</file>

<file path=word/theme/theme1.xml><?xml version="1.0" encoding="utf-8"?>
<a:theme xmlns:a="http://schemas.openxmlformats.org/drawingml/2006/main" name="Office Theme">
  <a:themeElements>
    <a:clrScheme name="Office">
      <a:dk1>
        <a:sysClr val="windowText" lastClr="000000"/>
      </a:dk1>
      <a:lt1>
        <a:sysClr val="window" lastClr="FFFFFF"/>
      </a:lt1>
      <a:dk2>
        <a:srgbClr val="1F497D"/>
      </a:dk2>
      <a:lt2>
        <a:srgbClr val="EEECE1"/>
      </a:lt2>
      <a:accent1>
        <a:srgbClr val="4F81BD"/>
      </a:accent1>
      <a:accent2>
        <a:srgbClr val="C0504D"/>
      </a:accent2>
      <a:accent3>
        <a:srgbClr val="9BBB59"/>
      </a:accent3>
      <a:accent4>
        <a:srgbClr val="8064A2"/>
      </a:accent4>
      <a:accent5>
        <a:srgbClr val="4BACC6"/>
      </a:accent5>
      <a:accent6>
        <a:srgbClr val="F79646"/>
      </a:accent6>
      <a:hlink>
        <a:srgbClr val="0000FF"/>
      </a:hlink>
      <a:folHlink>
        <a:srgbClr val="800080"/>
      </a:folHlink>
    </a:clrScheme>
    <a:fontScheme name="Office">
      <a:majorFont>
        <a:latin typeface="Cambria"/>
        <a:ea typeface=""/>
        <a:cs typeface=""/>
        <a:font script="Jpan" typeface="ＭＳ ゴシック"/>
        <a:font script="Hang" typeface="맑은 고딕"/>
        <a:font script="Hans" typeface="宋体"/>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majorFont>
      <a:minorFont>
        <a:latin typeface="Calibri"/>
        <a:ea typeface=""/>
        <a:cs typeface=""/>
        <a:font script="Jpan" typeface="ＭＳ 明朝"/>
        <a:font script="Hang" typeface="맑은 고딕"/>
        <a:font script="Hans" typeface="宋体"/>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minorFont>
    </a:fontScheme>
    <a:fmtScheme name="Office">
      <a:fillStyleLst>
        <a:solidFill>
          <a:schemeClr val="phClr"/>
        </a:solidFill>
        <a:gradFill rotWithShape="1">
          <a:gsLst>
            <a:gs pos="0">
              <a:schemeClr val="phClr">
                <a:tint val="50000"/>
                <a:satMod val="300000"/>
              </a:schemeClr>
            </a:gs>
            <a:gs pos="35000">
              <a:schemeClr val="phClr">
                <a:tint val="37000"/>
                <a:satMod val="300000"/>
              </a:schemeClr>
            </a:gs>
            <a:gs pos="100000">
              <a:schemeClr val="phClr">
                <a:tint val="15000"/>
                <a:satMod val="350000"/>
              </a:schemeClr>
            </a:gs>
          </a:gsLst>
          <a:lin ang="16200000" scaled="1"/>
        </a:gradFill>
        <a:gradFill rotWithShape="1">
          <a:gsLst>
            <a:gs pos="0">
              <a:schemeClr val="phClr">
                <a:shade val="51000"/>
                <a:satMod val="130000"/>
              </a:schemeClr>
            </a:gs>
            <a:gs pos="80000">
              <a:schemeClr val="phClr">
                <a:shade val="93000"/>
                <a:satMod val="130000"/>
              </a:schemeClr>
            </a:gs>
            <a:gs pos="100000">
              <a:schemeClr val="phClr">
                <a:shade val="94000"/>
                <a:satMod val="135000"/>
              </a:schemeClr>
            </a:gs>
          </a:gsLst>
          <a:lin ang="16200000" scaled="0"/>
        </a:gradFill>
      </a:fillStyleLst>
      <a:lnStyleLst>
        <a:ln w="9525" cap="flat" cmpd="sng" algn="ctr">
          <a:solidFill>
            <a:schemeClr val="phClr">
              <a:shade val="95000"/>
              <a:satMod val="105000"/>
            </a:schemeClr>
          </a:solidFill>
          <a:prstDash val="solid"/>
        </a:ln>
        <a:ln w="25400" cap="flat" cmpd="sng" algn="ctr">
          <a:solidFill>
            <a:schemeClr val="phClr"/>
          </a:solidFill>
          <a:prstDash val="solid"/>
        </a:ln>
        <a:ln w="38100" cap="flat" cmpd="sng" algn="ctr">
          <a:solidFill>
            <a:schemeClr val="phClr"/>
          </a:solidFill>
          <a:prstDash val="solid"/>
        </a:ln>
      </a:lnStyleLst>
      <a:effectStyleLst>
        <a:effectStyle>
          <a:effectLst>
            <a:outerShdw blurRad="40000" dist="20000" dir="5400000" rotWithShape="0">
              <a:srgbClr val="000000">
                <a:alpha val="38000"/>
              </a:srgbClr>
            </a:outerShdw>
          </a:effectLst>
        </a:effectStyle>
        <a:effectStyle>
          <a:effectLst>
            <a:outerShdw blurRad="40000" dist="23000" dir="5400000" rotWithShape="0">
              <a:srgbClr val="000000">
                <a:alpha val="35000"/>
              </a:srgbClr>
            </a:outerShdw>
          </a:effectLst>
        </a:effectStyle>
        <a:effectStyle>
          <a:effectLst>
            <a:outerShdw blurRad="40000" dist="23000" dir="5400000" rotWithShape="0">
              <a:srgbClr val="000000">
                <a:alpha val="35000"/>
              </a:srgbClr>
            </a:outerShdw>
          </a:effectLst>
          <a:scene3d>
            <a:camera prst="orthographicFront">
              <a:rot lat="0" lon="0" rev="0"/>
            </a:camera>
            <a:lightRig rig="threePt" dir="t">
              <a:rot lat="0" lon="0" rev="1200000"/>
            </a:lightRig>
          </a:scene3d>
          <a:sp3d>
            <a:bevelT w="63500" h="25400"/>
          </a:sp3d>
        </a:effectStyle>
      </a:effectStyleLst>
      <a:bgFillStyleLst>
        <a:solidFill>
          <a:schemeClr val="phClr"/>
        </a:solidFill>
        <a:gradFill rotWithShape="1">
          <a:gsLst>
            <a:gs pos="0">
              <a:schemeClr val="phClr">
                <a:tint val="40000"/>
                <a:satMod val="350000"/>
              </a:schemeClr>
            </a:gs>
            <a:gs pos="40000">
              <a:schemeClr val="phClr">
                <a:tint val="45000"/>
                <a:shade val="99000"/>
                <a:satMod val="350000"/>
              </a:schemeClr>
            </a:gs>
            <a:gs pos="100000">
              <a:schemeClr val="phClr">
                <a:shade val="20000"/>
                <a:satMod val="255000"/>
              </a:schemeClr>
            </a:gs>
          </a:gsLst>
          <a:path path="circle">
            <a:fillToRect l="50000" t="-80000" r="50000" b="180000"/>
          </a:path>
        </a:gradFill>
        <a:gradFill rotWithShape="1">
          <a:gsLst>
            <a:gs pos="0">
              <a:schemeClr val="phClr">
                <a:tint val="80000"/>
                <a:satMod val="300000"/>
              </a:schemeClr>
            </a:gs>
            <a:gs pos="100000">
              <a:schemeClr val="phClr">
                <a:shade val="30000"/>
                <a:satMod val="200000"/>
              </a:schemeClr>
            </a:gs>
          </a:gsLst>
          <a:path path="circle">
            <a:fillToRect l="50000" t="50000" r="50000" b="50000"/>
          </a:path>
        </a:gradFill>
      </a:bgFillStyleLst>
    </a:fmtScheme>
  </a:themeElements>
  <a:objectDefaults/>
  <a:extraClrSchemeLst/>
</a:theme>
</file>

<file path=docProps/app.xml><?xml version="1.0" encoding="utf-8"?>
<Properties xmlns="http://schemas.openxmlformats.org/officeDocument/2006/extended-properties" xmlns:vt="http://schemas.openxmlformats.org/officeDocument/2006/docPropsVTypes">
  <Application>PHPWord</Application>
  <Company/>
  <Manager/>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creator/>
  <dc:title/>
  <dc:description/>
  <dc:subject/>
  <cp:keywords/>
  <cp:category/>
  <cp:lastModifiedBy/>
  <dcterms:created xsi:type="dcterms:W3CDTF">2026-10-03T06:33:28+00:00</dcterms:created>
  <dcterms:modified xsi:type="dcterms:W3CDTF">2026-10-03T06:33:28+00:00</dcterms:modified>
</cp:coreProperties>
</file>

<file path=docProps/custom.xml><?xml version="1.0" encoding="utf-8"?>
<Properties xmlns="http://schemas.openxmlformats.org/officeDocument/2006/custom-properties" xmlns:vt="http://schemas.openxmlformats.org/officeDocument/2006/docPropsVTypes"/>
</file>