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توضع عينة دم في طبق خاص لمعرفة ما إذا كانت تحتوي على كائنات دقيقة مثل البكتيريا.  وقد توضع عينة أيضًا على شريحة وتُصبغ.  قد يكشف التصوير المقطعي المحوسب أو التصوير بالرنين المغناطيسي على الرأس عن الإصابة بتورم أو التهاب.  وقد يكشف الفحص بالأشعة السينية أو التصوير المقطعي المحوسب على الصدر أو الجيوب عن وجود عدوى قد تكون مرتبطة بالتهاب السحايا.  بالنسبة للأشخاص المصابين بالتهاب السحايا،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