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إدارة (مكنة) الطحين مثل كسوف القمر،</w:t>
      </w:r>
    </w:p>
    <w:p>
      <w:pPr/>
      <w:r>
        <w:rPr/>
        <w:t xml:space="preserve"> إحدى الطلاسم التي لا يفهمها أحد،</w:t>
      </w:r>
    </w:p>
    <w:p>
      <w:pPr/>
      <w:r>
        <w:rPr>
          <w:shd w:val="clear" w:fill="eeee80"/>
        </w:rPr>
        <w:t xml:space="preserve"> ومع هذا فالناس كانوا ينتظرون إدارتها بصبر فارغ،</w:t>
      </w:r>
    </w:p>
    <w:p>
      <w:pPr/>
      <w:r>
        <w:rPr>
          <w:shd w:val="clear" w:fill="eeee80"/>
        </w:rPr>
        <w:t xml:space="preserve"> ويحمدون الله أن هَيا لهم مكنة قريبة من البلدة .</w:t>
      </w:r>
    </w:p>
    <w:p>
      <w:pPr/>
      <w:r>
        <w:rPr>
          <w:shd w:val="clear" w:fill="eeee80"/>
        </w:rPr>
        <w:t xml:space="preserve"> ولم يكن أحد يدري متى بنيت ولاكيف أحضرت عدتها مع أن الشيخ الهادي العجوز 5 يزعم أنه رأى بعينه الونش الذي حملها ،</w:t>
      </w:r>
    </w:p>
    <w:p>
      <w:pPr/>
      <w:r>
        <w:rPr/>
        <w:t xml:space="preserve"> ولكن الجيل الحديث لا يطرق باله هذا الزعم ولا يصدقه فمن يومه وهو يراها هكذا قائمة ثابتة كالجميزة الطاعنة، ترسل دقاتها مثل القلب النابض بنغم منتظم رتيب.</w:t>
      </w:r>
    </w:p>
    <w:p>
      <w:pPr/>
      <w:r>
        <w:rPr>
          <w:shd w:val="clear" w:fill="eeee80"/>
        </w:rPr>
        <w:t xml:space="preserve"> وكان الناس حين يمرون فوق السكة الضيقة المؤدية إلى الطريق الزراعي،</w:t>
      </w:r>
    </w:p>
    <w:p>
      <w:pPr/>
      <w:r>
        <w:rPr>
          <w:shd w:val="clear" w:fill="eeee80"/>
        </w:rPr>
        <w:t xml:space="preserve"> ويرون باب المكنة مفتوحا ،</w:t>
      </w:r>
    </w:p>
    <w:p>
      <w:pPr/>
      <w:r>
        <w:rPr>
          <w:shd w:val="clear" w:fill="eeee80"/>
        </w:rPr>
        <w:t xml:space="preserve"> وشبح الأسطى محمد يروح ويجيء داخلها يدركون من فورهم 10 أنها سرعان ما تدور فيلقي كل مستعجل نظرة خاطفة إلى الباب،</w:t>
      </w:r>
    </w:p>
    <w:p>
      <w:pPr/>
      <w:r>
        <w:rPr>
          <w:shd w:val="clear" w:fill="eeee80"/>
        </w:rPr>
        <w:t xml:space="preserve"> وقد يجلس البعض فوق كومة السباخ القريبة يحدث هذا من بعيد لبعيد،</w:t>
      </w:r>
    </w:p>
    <w:p>
      <w:pPr/>
      <w:r>
        <w:rPr/>
        <w:t xml:space="preserve"> ولا يجرؤ أحد على الاقتراب ، حتى الأولاد الذين كان الطفل منهم مستعدا أن يتنازل عن الرغيف الذي في يده والجلباب الذي يرتديه على أن يستطيع مشاهدة ما يدور في الغرفة المصممة المصنوعة من الصاج . هؤلاء الصغار كانوا غير راغبين في المجازفة بأعمارهم والاقتراب،</w:t>
      </w:r>
    </w:p>
    <w:p>
      <w:pPr/>
      <w:r>
        <w:rPr>
          <w:shd w:val="clear" w:fill="eeee80"/>
        </w:rPr>
        <w:t xml:space="preserve"> فالكل يعلم أن الأسطى محمد هناك،</w:t>
      </w:r>
    </w:p>
    <w:p>
      <w:pPr/>
      <w:r>
        <w:rPr>
          <w:shd w:val="clear" w:fill="eeee80"/>
        </w:rPr>
        <w:t xml:space="preserve">15 على طاقة أنفه في هذا الوقت لاشتعل العود والذي يرى الأسطى محمد في غيظه وسخطه وحنقه يعجب حين يشاهده يدخل المكنة في الصباح،</w:t>
      </w:r>
    </w:p>
    <w:p>
      <w:pPr/>
      <w:r>
        <w:rPr>
          <w:shd w:val="clear" w:fill="eeee80"/>
        </w:rPr>
        <w:t xml:space="preserve"> يربت على العدة القديمة المهروشة المتأكلة بيده ويطمئن إلى سلامتها ،</w:t>
      </w:r>
    </w:p>
    <w:p>
      <w:pPr/>
      <w:r>
        <w:rPr>
          <w:shd w:val="clear" w:fill="eeee80"/>
        </w:rPr>
        <w:t xml:space="preserve"> وإلى أن ذرّات الدقيق الناعم لم تتسرب من حجرة الطحين ولم تفسد خضرة دهانها ويدور الأسطى محمد حولها،</w:t>
      </w:r>
    </w:p>
    <w:p>
      <w:pPr/>
      <w:r>
        <w:rPr/>
        <w:t xml:space="preserve"> ويفرغ وعاء الزيت ويعمر الوابور ثم يشعله، ويضعه في مكانه من العدة حتى تسخن طاستها ولا يتوقف أثناء هذا عن دق أشياء بداخلها،</w:t>
      </w:r>
    </w:p>
    <w:p>
      <w:pPr/>
      <w:r>
        <w:rPr>
          <w:shd w:val="clear" w:fill="eeee80"/>
        </w:rPr>
        <w:t xml:space="preserve">أشياء وتجربة مسالك ومقابض حتى يرى بينه وبين نفسه أن 20 الوقت قد حان،</w:t>
      </w:r>
    </w:p>
    <w:p>
      <w:pPr/>
      <w:r>
        <w:rPr/>
        <w:t xml:space="preserve"> فيضع رجله في الحدافة الكبيرة الضخمة،</w:t>
      </w:r>
    </w:p>
    <w:p>
      <w:pPr/>
      <w:r>
        <w:rPr>
          <w:shd w:val="clear" w:fill="eeee80"/>
        </w:rPr>
        <w:t xml:space="preserve"> ويستند بذراعيه القويتين إلى الحائط ،</w:t>
      </w:r>
    </w:p>
    <w:p>
      <w:pPr/>
      <w:r>
        <w:rPr>
          <w:shd w:val="clear" w:fill="eeee80"/>
        </w:rPr>
        <w:t xml:space="preserve"> ثم يستعين بالسيد البدوي</w:t>
      </w:r>
    </w:p>
    <w:p>
      <w:pPr/>
      <w:r>
        <w:rPr>
          <w:shd w:val="clear" w:fill="eeee80"/>
        </w:rPr>
        <w:t xml:space="preserve">وقد تقوم (المكنة) في ساعة،</w:t>
      </w:r>
    </w:p>
    <w:p>
      <w:pPr/>
      <w:r>
        <w:rPr>
          <w:shd w:val="clear" w:fill="eeee80"/>
        </w:rPr>
        <w:t xml:space="preserve"> وقد لا تقوم فيسب لها الأخضرين.</w:t>
      </w:r>
    </w:p>
    <w:p>
      <w:pPr/>
      <w:r>
        <w:rPr>
          <w:shd w:val="clear" w:fill="eeee80"/>
        </w:rPr>
        <w:t xml:space="preserve"> ويتصاعد صوتها الحبيب إلى نفسه من المدخنة الحديدية ولكنه لا يلبث أن يتلاحق وقعه،</w:t>
      </w:r>
    </w:p>
    <w:p>
      <w:pPr/>
      <w:r>
        <w:rPr/>
        <w:t xml:space="preserve"> ويهبط حتى يموت ليعود إلى إشعال الوابور وتسخين الطاسة.</w:t>
      </w:r>
    </w:p>
    <w:p>
      <w:pPr/>
      <w:r>
        <w:rPr>
          <w:shd w:val="clear" w:fill="eeee80"/>
        </w:rPr>
        <w:t xml:space="preserve"> ونادرا ما كانت تقوم قبل العصر بعد أن يكون الأسطى قد هدهد عليها وهو حانق واستعطفها وهو يكاد ينفجر ،</w:t>
      </w:r>
    </w:p>
    <w:p>
      <w:pPr/>
      <w:r>
        <w:rPr/>
        <w:t xml:space="preserve"> وداعب البستم ونغمش الشنابر بأصابعه .</w:t>
      </w:r>
    </w:p>
    <w:p>
      <w:pPr/>
      <w:r>
        <w:rPr>
          <w:shd w:val="clear" w:fill="eeee80"/>
        </w:rPr>
        <w:t xml:space="preserve"> وحين يتم قيامها كان الأسطى ينتظر قليلا ليطمئن أنّها لن تفعلها معه وتقف وأنّ العادم تمام و(البوبينات) شغالة بالمضبوط.</w:t>
      </w:r>
    </w:p>
    <w:p>
      <w:pPr/>
      <w:r>
        <w:rPr>
          <w:shd w:val="clear" w:fill="eeee80"/>
        </w:rPr>
        <w:t xml:space="preserve">وكان حينئذ ينفض يده منها ،</w:t>
      </w:r>
    </w:p>
    <w:p>
      <w:pPr/>
      <w:r>
        <w:rPr>
          <w:shd w:val="clear" w:fill="eeee80"/>
        </w:rPr>
        <w:t xml:space="preserve"> ويمسحها بقطعة الأصطبة وهو يقول بكل الحقد الرؤوف الذي في قلبه عليها : - الله يلعن أبو أصحابك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2026-10-04T07:17:21+00:00</dcterms:created>
  <dcterms:modified xsi:type="dcterms:W3CDTF">2026-10-04T07:17:21+00:00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