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electronically.Another difference is with talking one is able to see the different elements of communication from gestures, body posture or language, and emotions.In conclusion, texting and calling have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