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أولا : تعريف تحليل المضمون</w:t>
      </w:r>
    </w:p>
    <w:p>
      <w:pPr/>
      <w:r>
        <w:rPr>
          <w:shd w:val="clear" w:fill="eeee80"/>
        </w:rPr>
        <w:t xml:space="preserve">تعريفات كثيرة أعطاها العلماء لتحليل المضمون تراوحت في قيمتها ومعناها،</w:t>
      </w:r>
    </w:p>
    <w:p>
      <w:pPr/>
      <w:r>
        <w:rPr/>
        <w:t xml:space="preserve"> ومنها التعريف الذي وضعه "بولسون" (1952) الذي ذهب إلى أن تحليل المضمون هو أسلوب أو أداة بحث لوصف المحتوى الظاهر         أو الواضح للرسالة الإعلامية وصفا كميا وموضوعيا و منظما.وعلى الرغم من التعريفات الكثيرة التي أعطاها العلماء لتحليل المضمون إلا أن تعريف "بولسون" ظل هو الأهم والمعبر عن حقيقة المنهج،</w:t>
      </w:r>
    </w:p>
    <w:p>
      <w:pPr/>
      <w:r>
        <w:rPr>
          <w:shd w:val="clear" w:fill="eeee80"/>
        </w:rPr>
        <w:t xml:space="preserve">-	إن تحليل المضمون يعني تنقية المضمون وبلورته ليتسنى وصفه وصفا کميا وكيفيا.</w:t>
      </w:r>
    </w:p>
    <w:p>
      <w:pPr/>
      <w:r>
        <w:rPr/>
        <w:t xml:space="preserve">-	 هو أداة للملاحظة لكنها ليست ملاحظة مباشرة لسلوك أفراد، أو جماعات أو من خلال مقابلتهم،</w:t>
      </w:r>
    </w:p>
    <w:p>
      <w:pPr/>
      <w:r>
        <w:rPr>
          <w:shd w:val="clear" w:fill="eeee80"/>
        </w:rPr>
        <w:t xml:space="preserve"> والحصول منهم على إجابات معينة،</w:t>
      </w:r>
    </w:p>
    <w:p>
      <w:pPr/>
      <w:r>
        <w:rPr>
          <w:shd w:val="clear" w:fill="eeee80"/>
        </w:rPr>
        <w:t xml:space="preserve"> تقتصر على تحاليل مضامين المادة الاتصالية للحصول على استنتاجات صحيحة،</w:t>
      </w:r>
    </w:p>
    <w:p>
      <w:pPr/>
      <w:r>
        <w:rPr/>
        <w:t xml:space="preserve">-	 إن التحليل يتناول الخصائص اللغوية والرمزية للمادة الاتصالية في شكل مصطلحات تخضع للضبط الدقيق،</w:t>
      </w:r>
    </w:p>
    <w:p>
      <w:pPr/>
      <w:r>
        <w:rPr>
          <w:shd w:val="clear" w:fill="eeee80"/>
        </w:rPr>
        <w:t xml:space="preserve"> وأنه يسعى لتحويل المضمون إلى مادة قابلة للتلخيص والمقارنة والقياس الكمي،</w:t>
      </w:r>
    </w:p>
    <w:p>
      <w:pPr/>
      <w:r>
        <w:rPr/>
        <w:t xml:space="preserve"> ويقوم على أساس تكرارات ورود هذه الخصائص بطريقة نظامية.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2026-08-24T06:29:01+00:00</dcterms:created>
  <dcterms:modified xsi:type="dcterms:W3CDTF">2026-08-24T06:29:01+00:00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