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بناء واستكشاف فرص إقامة شراكات وعلاقات استراتيجية وإعداد خارطة طريق بين الهيئة العامة للطيران المدني ونظيراتها في الدول الأخرى وخاصة دول الشراكات الاستراتيجية والدول المتقدمة من خلال العلاقات الإستراتيجية واللجان المشتركة التباحث والتفاوض على إبرام وتحديث المبادرات ومذكرات التفاهم والبرامج التنفيذية مع الدول النظيرة في كافة مجالات الطيران المدني لتطوير التعاون المشترك بين الهيئة وسلطات الطيران الأخرى بما يخدم المصالح المشتركة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