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ذاك المجال الجغرافي الذي يشمل الاراضي اليابسة وما تحويه من بحار وأنهار وجبال ،وكذا باطنها إلى حدود نقطة محور الكرة الأرضية ،</w:t>
      </w:r>
    </w:p>
    <w:p>
      <w:pPr/>
      <w:r>
        <w:rPr>
          <w:shd w:val="clear" w:fill="eeee80"/>
        </w:rPr>
        <w:t xml:space="preserve">وكلها عناصر مادية وطبيعية وجغرافية ،</w:t>
      </w:r>
    </w:p>
    <w:p>
      <w:pPr/>
      <w:r>
        <w:rPr>
          <w:shd w:val="clear" w:fill="eeee80"/>
        </w:rPr>
        <w:t xml:space="preserve">الذي تمتد عليه سلطة الدولة وسيادتها ،</w:t>
      </w:r>
    </w:p>
    <w:p>
      <w:pPr/>
      <w:r>
        <w:rPr>
          <w:shd w:val="clear" w:fill="eeee80"/>
        </w:rPr>
        <w:t xml:space="preserve">وتطبق عليه العرف الدولي القائل «لا دولة من دون ٱقليم.</w:t>
      </w:r>
    </w:p>
    <w:p>
      <w:pPr/>
      <w:r>
        <w:rPr>
          <w:shd w:val="clear" w:fill="eeee80"/>
        </w:rPr>
        <w:t xml:space="preserve">من أجل أن تكون الدولة موجودة ومعترف بها تحت هاته الصفة،</w:t>
      </w:r>
    </w:p>
    <w:p>
      <w:pPr/>
      <w:r>
        <w:rPr>
          <w:shd w:val="clear" w:fill="eeee80"/>
        </w:rPr>
        <w:t xml:space="preserve">لابد وان تتوفر على إقليم يحدد مجال امتداد سلطتها ونفوذها عليه،</w:t>
      </w:r>
    </w:p>
    <w:p>
      <w:pPr/>
      <w:r>
        <w:rPr>
          <w:shd w:val="clear" w:fill="eeee80"/>
        </w:rPr>
        <w:t xml:space="preserve">وتمارس فوقه القوة والسلطة العمومية الوطنية بطريقة مستقلة </w:t>
      </w:r>
    </w:p>
    <w:p>
      <w:pPr/>
      <w:r>
        <w:rPr>
          <w:shd w:val="clear" w:fill="eeee80"/>
        </w:rPr>
        <w:t xml:space="preserve">كصفتين أساسيتين تميز الإقليم كالتالي:</w:t>
      </w:r>
    </w:p>
    <w:p>
      <w:pPr/>
      <w:r>
        <w:rPr>
          <w:shd w:val="clear" w:fill="eeee80"/>
        </w:rPr>
        <w:t xml:space="preserve">صفة الثبات:ويكتسب الإقليم هاته الصفة من الجزء الأكثر ثباتا فيه وهو الأرض ،</w:t>
      </w:r>
    </w:p>
    <w:p>
      <w:pPr/>
      <w:r>
        <w:rPr>
          <w:shd w:val="clear" w:fill="eeee80"/>
        </w:rPr>
        <w:t xml:space="preserve">والسكان المقيمين عليها لفترة طويلة تتصف بالدوام والثبات غير المتقطع .</w:t>
      </w:r>
    </w:p>
    <w:p>
      <w:pPr/>
      <w:r>
        <w:rPr>
          <w:shd w:val="clear" w:fill="eeee80"/>
        </w:rPr>
        <w:t xml:space="preserve">صفة التحديد :باعتبار أن الإقليم الدولة محدد،</w:t>
      </w:r>
    </w:p>
    <w:p>
      <w:pPr/>
      <w:r>
        <w:rPr>
          <w:shd w:val="clear" w:fill="eeee80"/>
        </w:rPr>
        <w:t xml:space="preserve">أو طبيعي جغرافي،</w:t>
      </w:r>
    </w:p>
    <w:p>
      <w:pPr/>
      <w:r>
        <w:rPr>
          <w:shd w:val="clear" w:fill="eeee80"/>
        </w:rPr>
        <w:t xml:space="preserve">ومعترف بها دوليا في حدود جد معقولة ،</w:t>
      </w:r>
    </w:p>
    <w:p>
      <w:pPr/>
      <w:r>
        <w:rPr/>
        <w:t xml:space="preserve">وحسب برتراند بادي،</w:t>
      </w:r>
    </w:p>
    <w:p>
      <w:pPr/>
      <w:r>
        <w:rPr>
          <w:shd w:val="clear" w:fill="eeee80"/>
        </w:rPr>
        <w:t xml:space="preserve">فإن إقليم يعد الإطار الوظيفي التجمعات السياسية (الأفراد)،</w:t>
      </w:r>
    </w:p>
    <w:p>
      <w:pPr/>
      <w:r>
        <w:rPr/>
        <w:t xml:space="preserve">في إطار التبعية لمركز وحيد والإقليم يترجم جغرافيا ،</w:t>
      </w:r>
    </w:p>
    <w:p>
      <w:pPr/>
      <w:r>
        <w:rPr>
          <w:shd w:val="clear" w:fill="eeee80"/>
        </w:rPr>
        <w:t xml:space="preserve">هذا الإحتكار الشرعي والواقعي للسلطة الممارسة على الأفراد ،</w:t>
      </w:r>
    </w:p>
    <w:p>
      <w:pPr/>
      <w:r>
        <w:rPr>
          <w:shd w:val="clear" w:fill="eeee80"/>
        </w:rPr>
        <w:t xml:space="preserve">والذي يصبح مميزا أيضا للسيادة.</w:t>
      </w:r>
    </w:p>
    <w:p>
      <w:pPr/>
      <w:r>
        <w:rPr>
          <w:shd w:val="clear" w:fill="eeee80"/>
        </w:rPr>
        <w:t xml:space="preserve">والإقليم كفضاء مسيس للمجال الجغرافي السياسي الذي تمارس عليه الدولة سلطتها بشكل سيادي ومستقل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2026-10-15T16:26:36+00:00</dcterms:created>
  <dcterms:modified xsi:type="dcterms:W3CDTF">2026-10-15T16:26:36+00:00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