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التعلم المبني على المخرجات ؛</w:t>
      </w:r>
    </w:p>
    <w:p>
      <w:pPr/>
      <w:r>
        <w:rPr>
          <w:shd w:val="clear" w:fill="eeee80"/>
        </w:rPr>
        <w:t xml:space="preserve">يُقصد به التحديد المسبق لمجموعة من نواتج التعلم المستهدفة التي يبني أن</w:t>
      </w:r>
    </w:p>
    <w:p>
      <w:pPr/>
      <w:r>
        <w:rPr>
          <w:shd w:val="clear" w:fill="eeee80"/>
        </w:rPr>
        <w:t xml:space="preserve">يتعلمها التلميذ ويصبح قادرا على إنجازها عند إضافة البرنامج التعليمي،</w:t>
      </w:r>
    </w:p>
    <w:p>
      <w:pPr/>
      <w:r>
        <w:rPr>
          <w:shd w:val="clear" w:fill="eeee80"/>
        </w:rPr>
        <w:t xml:space="preserve">ذلك في تنظيم تنوى المقررات الدراسية وطوق التعليم والتعلم وأنشطتها</w:t>
      </w:r>
    </w:p>
    <w:p>
      <w:pPr/>
      <w:r>
        <w:rPr>
          <w:shd w:val="clear" w:fill="eeee80"/>
        </w:rPr>
        <w:t xml:space="preserve">وأساليب تقويمها وتوجيهها ،</w:t>
      </w:r>
    </w:p>
    <w:p>
      <w:pPr/>
      <w:r>
        <w:rPr>
          <w:shd w:val="clear" w:fill="eeee80"/>
        </w:rPr>
        <w:t xml:space="preserve"> ضمانا لتحقيق النواتج المستهدفة.</w:t>
      </w:r>
    </w:p>
    <w:p>
      <w:pPr/>
      <w:r>
        <w:rPr>
          <w:shd w:val="clear" w:fill="eeee80"/>
        </w:rPr>
        <w:t xml:space="preserve">1- أسباب التفكير في التربية البنية على مخرجات التعلّم:</w:t>
      </w:r>
    </w:p>
    <w:p>
      <w:pPr/>
      <w:r>
        <w:rPr>
          <w:shd w:val="clear" w:fill="eeee80"/>
        </w:rPr>
        <w:t xml:space="preserve">لقد حدثت تغيرات فرعية في المجتمع وفي الاقتصاد المعاصرين وأسهمت</w:t>
      </w:r>
    </w:p>
    <w:p>
      <w:pPr/>
      <w:r>
        <w:rPr>
          <w:shd w:val="clear" w:fill="eeee80"/>
        </w:rPr>
        <w:t xml:space="preserve">بشكل مباشر في تشكيل الإصلاحات المدرسية خلال التسعينات من القرن</w:t>
      </w:r>
    </w:p>
    <w:p>
      <w:pPr/>
      <w:r>
        <w:rPr>
          <w:shd w:val="clear" w:fill="eeee80"/>
        </w:rPr>
        <w:t xml:space="preserve">- طبيعة اقتصاد عصر المعلومات وخصائص مكان العمل فيه.</w:t>
      </w:r>
    </w:p>
    <w:p>
      <w:pPr/>
      <w:r>
        <w:rPr>
          <w:shd w:val="clear" w:fill="eeee80"/>
        </w:rPr>
        <w:t xml:space="preserve">- تغير الطابع الديموغرافي للمجتمع.</w:t>
      </w:r>
    </w:p>
    <w:p>
      <w:pPr/>
      <w:r>
        <w:rPr>
          <w:shd w:val="clear" w:fill="eeee80"/>
        </w:rPr>
        <w:t xml:space="preserve">- فمن التغير الذي يؤثّر على جمع المؤسسات الاجتماعية والسياسية</w:t>
      </w:r>
    </w:p>
    <w:p>
      <w:pPr/>
      <w:r>
        <w:rPr>
          <w:shd w:val="clear" w:fill="eeee80"/>
        </w:rPr>
        <w:t xml:space="preserve">- التأثير الذي غلافه الثقافات التكنولوجية الناسفة باستمرار هل ما كان</w:t>
      </w:r>
    </w:p>
    <w:p>
      <w:pPr/>
      <w:r>
        <w:rPr>
          <w:shd w:val="clear" w:fill="eeee80"/>
        </w:rPr>
        <w:t xml:space="preserve">- يدر أن عالم "الوظيفة الثابتة" و"المهنة مدى الحياة" قد انتهى.</w:t>
      </w:r>
    </w:p>
    <w:p>
      <w:pPr/>
      <w:r>
        <w:rPr>
          <w:shd w:val="clear" w:fill="eeee80"/>
        </w:rPr>
        <w:t xml:space="preserve">واستضافتها على التميز وتوابعها العالي وتخللها التغير المستمرة</w:t>
      </w:r>
    </w:p>
    <w:p>
      <w:pPr/>
      <w:r>
        <w:rPr>
          <w:shd w:val="clear" w:fill="eeee80"/>
        </w:rPr>
        <w:t xml:space="preserve"> حلولا مقاومة بالنسبة إلى اليوم .</w:t>
      </w:r>
    </w:p>
    <w:p>
      <w:pPr/>
      <w:r>
        <w:rPr>
          <w:shd w:val="clear" w:fill="eeee80"/>
        </w:rPr>
        <w:t xml:space="preserve">- ازدياد الحاجة إلى من عالية التأهيل: نصر حين أن 70 % فقط من</w:t>
      </w:r>
    </w:p>
    <w:p>
      <w:pPr/>
      <w:r>
        <w:rPr>
          <w:shd w:val="clear" w:fill="eeee80"/>
        </w:rPr>
        <w:t xml:space="preserve">الوظائف في اقتصاد ما بعد الحرب المالية الثانية كانت تتطلب معاينة</w:t>
      </w:r>
    </w:p>
    <w:p>
      <w:pPr/>
      <w:r>
        <w:rPr>
          <w:shd w:val="clear" w:fill="eeee80"/>
        </w:rPr>
        <w:t xml:space="preserve"> ارتفع هذا الرقم إلى الابرز في التسعينيات</w:t>
      </w:r>
    </w:p>
    <w:p>
      <w:pPr/>
      <w:r>
        <w:rPr>
          <w:shd w:val="clear" w:fill="eeee80"/>
        </w:rPr>
        <w:t xml:space="preserve"> وماكان يُنقلوالي تقليديا على أنه</w:t>
      </w:r>
    </w:p>
    <w:p>
      <w:pPr/>
      <w:r>
        <w:rPr>
          <w:shd w:val="clear" w:fill="eeee80"/>
        </w:rPr>
        <w:t xml:space="preserve">وظائف تعبر معمارية (غير عالية التاميل)" رتب محاربة"،</w:t>
      </w:r>
    </w:p>
    <w:p>
      <w:pPr/>
      <w:r>
        <w:rPr>
          <w:shd w:val="clear" w:fill="eeee80"/>
        </w:rPr>
        <w:t xml:space="preserve"> بلور مفهوم التعليم المبنى على النواتج خلال العقدين</w:t>
      </w:r>
    </w:p>
    <w:p>
      <w:pPr/>
      <w:r>
        <w:rPr>
          <w:shd w:val="clear" w:fill="eeee80"/>
        </w:rPr>
        <w:t xml:space="preserve"> ليعبر عن "مجموعة المعارف والمهارات والسلوكيات التي عمل ناتج</w:t>
      </w:r>
    </w:p>
    <w:p>
      <w:pPr/>
      <w:r>
        <w:rPr>
          <w:shd w:val="clear" w:fill="eeee80"/>
        </w:rPr>
        <w:t xml:space="preserve">التجربة التعليمية موثوق مصطفى (1011) أنّ هذا المفهوم قد أحدث</w:t>
      </w:r>
    </w:p>
    <w:p>
      <w:pPr/>
      <w:r>
        <w:rPr>
          <w:shd w:val="clear" w:fill="eeee80"/>
        </w:rPr>
        <w:t xml:space="preserve"> جعل المتعلم عددًا للعملية التعليمية</w:t>
      </w:r>
    </w:p>
    <w:p>
      <w:pPr/>
      <w:r>
        <w:rPr>
          <w:shd w:val="clear" w:fill="eeee80"/>
        </w:rPr>
        <w:t xml:space="preserve">مواقع عنق الجودة</w:t>
      </w:r>
    </w:p>
    <w:p>
      <w:pPr/>
      <w:r>
        <w:rPr>
          <w:shd w:val="clear" w:fill="eeee80"/>
        </w:rPr>
        <w:t xml:space="preserve">إداريا بكفاءة عالية</w:t>
      </w:r>
    </w:p>
    <w:p>
      <w:pPr/>
      <w:r>
        <w:rPr>
          <w:shd w:val="clear" w:fill="eeee80"/>
        </w:rPr>
        <w:t xml:space="preserve"> أسهم في ومع إستراتيجية تدريبية خضع للتقويم المستمر عن ساعد على تعليم</w:t>
      </w:r>
    </w:p>
    <w:p>
      <w:pPr/>
      <w:r>
        <w:rPr>
          <w:shd w:val="clear" w:fill="eeee80"/>
        </w:rPr>
        <w:t xml:space="preserve">اهداف البرنامج و المحايد التي يتمناها</w:t>
      </w:r>
    </w:p>
    <w:p>
      <w:pPr/>
      <w:r>
        <w:rPr>
          <w:shd w:val="clear" w:fill="eeee80"/>
        </w:rPr>
        <w:t xml:space="preserve">- عمل على خمسين عمليتي التعليم والتعلم وتطوير ما المستعربين عقد الأسد الى.</w:t>
      </w:r>
    </w:p>
    <w:p>
      <w:pPr/>
      <w:r>
        <w:rPr>
          <w:shd w:val="clear" w:fill="eeee80"/>
        </w:rPr>
        <w:t xml:space="preserve">الترابط بين المقررات المختلفة،</w:t>
      </w:r>
    </w:p>
    <w:p>
      <w:pPr/>
      <w:r>
        <w:rPr>
          <w:shd w:val="clear" w:fill="eeee80"/>
        </w:rPr>
        <w:t xml:space="preserve"> وتصبح عملية التعلم أكثر تسارعان كما أن ترابط</w:t>
      </w:r>
    </w:p>
    <w:p>
      <w:pPr/>
      <w:r>
        <w:rPr>
          <w:shd w:val="clear" w:fill="eeee80"/>
        </w:rPr>
        <w:t xml:space="preserve">الخبرات السابقة مع الخبرات اللاحقة بشكل منظور يساعد المتعلم على معالجة</w:t>
      </w:r>
    </w:p>
    <w:p>
      <w:pPr/>
      <w:r>
        <w:rPr>
          <w:shd w:val="clear" w:fill="eeee80"/>
        </w:rPr>
        <w:t xml:space="preserve">قلل من الحشر وتكرار المعلومات،</w:t>
      </w:r>
    </w:p>
    <w:p>
      <w:pPr/>
      <w:r>
        <w:rPr>
          <w:shd w:val="clear" w:fill="eeee80"/>
        </w:rPr>
        <w:t xml:space="preserve"> وأعطى للمتعلم الفرصة للقيام بالعمليات</w:t>
      </w:r>
    </w:p>
    <w:p>
      <w:pPr/>
      <w:r>
        <w:rPr>
          <w:shd w:val="clear" w:fill="eeee80"/>
        </w:rPr>
        <w:t xml:space="preserve">الذهنية والتطبيقية عايزين من قدرة على اكتساب مهارات تعلم جيدة ومرتبطة</w:t>
      </w:r>
    </w:p>
    <w:p>
      <w:pPr/>
      <w:r>
        <w:rPr>
          <w:shd w:val="clear" w:fill="eeee80"/>
        </w:rPr>
        <w:t xml:space="preserve"> يتعارض مع</w:t>
      </w:r>
    </w:p>
    <w:p>
      <w:pPr/>
      <w:r>
        <w:rPr>
          <w:shd w:val="clear" w:fill="eeee80"/>
        </w:rPr>
        <w:t xml:space="preserve"> فبينما تقول الممولة أن نواتج</w:t>
      </w:r>
    </w:p>
    <w:p>
      <w:pPr/>
      <w:r>
        <w:rPr>
          <w:shd w:val="clear" w:fill="eeee80"/>
        </w:rPr>
        <w:t xml:space="preserve">التعليمية"،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2026-08-22T14:31:43+00:00</dcterms:created>
  <dcterms:modified xsi:type="dcterms:W3CDTF">2026-08-22T14:31:43+00:00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