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بماان لدينا محضر سنه 22وسنه 23وسنه 24وفي المحضر الاخير سنه 24في المحضر المده شهرين ويسسون جميع من تحتاجه الشركه والي الان حول سته اشهر واسسو احد كلمناء الاداره وتحججو بضمانه من مارب ولا ندري هذا تعجيز من الشركه برغم انهم شغالين لهم سنين بدون ضمانات ليش مايكونون مثل ماكان سابق كما تم الاتفاق على مستشفى كراء لعلاج المرضاء ومندوب من قبل الشركه ويتلقاء العلاج بدون تأخير المريض واللاسف لم يحصل هذا من قبل الشركه ولامندوب  نحيطكم علمن بعد التوضيح والشرح المختصر نصدر بيان لمده خمس ايام من تاريخ.      الى تاريخ.    في تنفيذ الآتي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