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لا شك أننا أصبحنا اليوم أسرع اتصالاً ببعضنا البعض،</w:t>
      </w:r>
    </w:p>
    <w:p>
      <w:pPr/>
      <w:r>
        <w:rPr>
          <w:shd w:val="clear" w:fill="eeee80"/>
        </w:rPr>
        <w:t xml:space="preserve"> بفضل تقنيات الاتصال الرقمي بمختلف وسائله￼￼</w:t>
      </w:r>
    </w:p>
    <w:p>
      <w:pPr/>
      <w:r>
        <w:rPr>
          <w:shd w:val="clear" w:fill="eeee80"/>
        </w:rPr>
        <w:t xml:space="preserve"> والإنترنت،</w:t>
      </w:r>
    </w:p>
    <w:p>
      <w:pPr/>
      <w:r>
        <w:rPr>
          <w:shd w:val="clear" w:fill="eeee80"/>
        </w:rPr>
        <w:t xml:space="preserve"> وتقنيات وسائل التواصل المتعددة وغيرها،</w:t>
      </w:r>
    </w:p>
    <w:p>
      <w:pPr/>
      <w:r>
        <w:rPr>
          <w:shd w:val="clear" w:fill="eeee80"/>
        </w:rPr>
        <w:t xml:space="preserve"> بلا شك،</w:t>
      </w:r>
    </w:p>
    <w:p>
      <w:pPr/>
      <w:r>
        <w:rPr>
          <w:shd w:val="clear" w:fill="eeee80"/>
        </w:rPr>
        <w:t xml:space="preserve"> والأصدقاء بسلاسة،</w:t>
      </w:r>
    </w:p>
    <w:p>
      <w:pPr/>
      <w:r>
        <w:rPr>
          <w:shd w:val="clear" w:fill="eeee80"/>
        </w:rPr>
        <w:t xml:space="preserve"> عبر تلك الوسائل،</w:t>
      </w:r>
    </w:p>
    <w:p>
      <w:pPr/>
      <w:r>
        <w:rPr>
          <w:shd w:val="clear" w:fill="eeee80"/>
        </w:rPr>
        <w:t xml:space="preserve"> وكذلك الدردشة بينهم،</w:t>
      </w:r>
    </w:p>
    <w:p>
      <w:pPr/>
      <w:r>
        <w:rPr>
          <w:shd w:val="clear" w:fill="eeee80"/>
        </w:rPr>
        <w:t xml:space="preserve"> تحسب لها في هذا المجال.</w:t>
      </w:r>
    </w:p>
    <w:p>
      <w:pPr/>
      <w:r>
        <w:rPr>
          <w:shd w:val="clear" w:fill="eeee80"/>
        </w:rPr>
        <w:t xml:space="preserve"> إلا أنها في ذات الوقت ظلت وسائل ذات</w:t>
      </w:r>
    </w:p>
    <w:p>
      <w:pPr/>
      <w:r>
        <w:rPr>
          <w:shd w:val="clear" w:fill="eeee80"/>
        </w:rPr>
        <w:t xml:space="preserve">تأثير اجتماعي سلبي حقيقي،</w:t>
      </w:r>
    </w:p>
    <w:p>
      <w:pPr/>
      <w:r>
        <w:rPr>
          <w:shd w:val="clear" w:fill="eeee80"/>
        </w:rPr>
        <w:t xml:space="preserve"> إذا ما نظرنا إليه من زاوية المنعكسات الاجتماعية السلبية،</w:t>
      </w:r>
    </w:p>
    <w:p>
      <w:pPr/>
      <w:r>
        <w:rPr>
          <w:shd w:val="clear" w:fill="eeee80"/>
        </w:rPr>
        <w:t xml:space="preserve"> وكيف يمكن أن تؤدي هذه الظاهرة بتراكم تداعياتها مع الزمن،</w:t>
      </w:r>
    </w:p>
    <w:p>
      <w:pPr/>
      <w:r>
        <w:rPr>
          <w:shd w:val="clear" w:fill="eeee80"/>
        </w:rPr>
        <w:t xml:space="preserve"> منكفئ على ذاته،</w:t>
      </w:r>
    </w:p>
    <w:p>
      <w:pPr/>
      <w:r>
        <w:rPr>
          <w:shd w:val="clear" w:fill="eeee80"/>
        </w:rPr>
        <w:t xml:space="preserve"> بعد أن ضعفت قدرته على التواصل الوجاهي المباشر مع الآخرين،</w:t>
      </w:r>
    </w:p>
    <w:p>
      <w:pPr/>
      <w:r>
        <w:rPr>
          <w:shd w:val="clear" w:fill="eeee80"/>
        </w:rPr>
        <w:t xml:space="preserve"> وطاقته في الالتصاق التام بفضائها الوهمي،</w:t>
      </w:r>
    </w:p>
    <w:p>
      <w:pPr/>
      <w:r>
        <w:rPr>
          <w:shd w:val="clear" w:fill="eeee80"/>
        </w:rPr>
        <w:t xml:space="preserve">كبديل للواقع الحقيقي الذي يعيشه في حياته العملية،</w:t>
      </w:r>
    </w:p>
    <w:p>
      <w:pPr/>
      <w:r>
        <w:rPr>
          <w:shd w:val="clear" w:fill="eeee80"/>
        </w:rPr>
        <w:t xml:space="preserve"> التي اعتدنا أن نمارسها في حياتنا اليومية،</w:t>
      </w:r>
    </w:p>
    <w:p>
      <w:pPr/>
      <w:r>
        <w:rPr>
          <w:shd w:val="clear" w:fill="eeee80"/>
        </w:rPr>
        <w:t xml:space="preserve"> ￼￼</w:t>
      </w:r>
    </w:p>
    <w:p>
      <w:pPr/>
      <w:r>
        <w:rPr>
          <w:shd w:val="clear" w:fill="eeee80"/>
        </w:rPr>
        <w:t xml:space="preserve">ولا شك أن ظاهرة العزلة بين الجيل،</w:t>
      </w:r>
    </w:p>
    <w:p>
      <w:pPr/>
      <w:r>
        <w:rPr>
          <w:shd w:val="clear" w:fill="eeee80"/>
        </w:rPr>
        <w:t xml:space="preserve"> التي أفرزتها ظاهرة الانغماس الشديد في الواقع الافتراضي،</w:t>
      </w:r>
    </w:p>
    <w:p>
      <w:pPr/>
      <w:r>
        <w:rPr>
          <w:shd w:val="clear" w:fill="eeee80"/>
        </w:rPr>
        <w:t xml:space="preserve"> على التفاعل معه،</w:t>
      </w:r>
    </w:p>
    <w:p>
      <w:pPr/>
      <w:r>
        <w:rPr>
          <w:shd w:val="clear" w:fill="eeee80"/>
        </w:rPr>
        <w:t xml:space="preserve"> كبديل للواقع الحقيقي،</w:t>
      </w:r>
    </w:p>
    <w:p>
      <w:pPr/>
      <w:r>
        <w:rPr>
          <w:shd w:val="clear" w:fill="eeee80"/>
        </w:rPr>
        <w:t xml:space="preserve"> والمصافحة،</w:t>
      </w:r>
    </w:p>
    <w:p>
      <w:pPr/>
      <w:r>
        <w:rPr>
          <w:shd w:val="clear" w:fill="eeee80"/>
        </w:rPr>
        <w:t xml:space="preserve"> والقبلة،</w:t>
      </w:r>
    </w:p>
    <w:p>
      <w:pPr/>
      <w:r>
        <w:rPr>
          <w:shd w:val="clear" w:fill="eeee80"/>
        </w:rPr>
        <w:t xml:space="preserve"> ليتم اكتفاءنا اليوم برسالة بريد إلكتروني،</w:t>
      </w:r>
    </w:p>
    <w:p>
      <w:pPr/>
      <w:r>
        <w:rPr>
          <w:shd w:val="clear" w:fill="eeee80"/>
        </w:rPr>
        <w:t xml:space="preserve"> يفتقر لروح المناسبة،</w:t>
      </w:r>
    </w:p>
    <w:p>
      <w:pPr/>
      <w:r>
        <w:rPr>
          <w:shd w:val="clear" w:fill="eeee80"/>
        </w:rPr>
        <w:t xml:space="preserve">الحاسوب،</w:t>
      </w:r>
    </w:p>
    <w:p>
      <w:pPr/>
      <w:r>
        <w:rPr>
          <w:shd w:val="clear" w:fill="eeee80"/>
        </w:rPr>
        <w:t xml:space="preserve"> أو الهاتف النقال،</w:t>
      </w:r>
    </w:p>
    <w:p>
      <w:pPr/>
      <w:r>
        <w:rPr>
          <w:shd w:val="clear" w:fill="eeee80"/>
        </w:rPr>
        <w:t xml:space="preserve"> ولا يحزن لفراقنا،</w:t>
      </w:r>
    </w:p>
    <w:p>
      <w:pPr/>
      <w:r>
        <w:rPr>
          <w:shd w:val="clear" w:fill="eeee80"/>
        </w:rPr>
        <w:t xml:space="preserve"> ولا يتحسس مشاعرنا،</w:t>
      </w:r>
    </w:p>
    <w:p>
      <w:pPr/>
      <w:r>
        <w:rPr>
          <w:shd w:val="clear" w:fill="eeee80"/>
        </w:rPr>
        <w:t xml:space="preserve"> حيث فَقَد الكثيرون ممن أدمنوا منا الانغماس في مواقع التواصل الاجتماعي الافتراضي،</w:t>
      </w:r>
    </w:p>
    <w:p>
      <w:pPr/>
      <w:r>
        <w:rPr>
          <w:shd w:val="clear" w:fill="eeee80"/>
        </w:rPr>
        <w:t xml:space="preserve"> وأصبحوا أشبه بأجزاء صماء من مكونات أجهزة الحواسيب،</w:t>
      </w:r>
    </w:p>
    <w:p>
      <w:pPr/>
      <w:r>
        <w:rPr>
          <w:shd w:val="clear" w:fill="eeee80"/>
        </w:rPr>
        <w:t xml:space="preserve"> وزملائهم،</w:t>
      </w:r>
    </w:p>
    <w:p>
      <w:pPr/>
      <w:r>
        <w:rPr>
          <w:shd w:val="clear" w:fill="eeee80"/>
        </w:rPr>
        <w:t xml:space="preserve"> وخسروا دفء تعبيرات الوجود الإنساني الحقيقي،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2024-03-28T13:20:10+00:00</dcterms:created>
  <dcterms:modified xsi:type="dcterms:W3CDTF">2024-03-28T13:20:10+00:00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