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فلو أن إنسانًا خُيّر بين ماله وحياته لتخلى عن المال والجاه والسلطان وكل</w:t>
      </w:r>
    </w:p>
    <w:p>
      <w:pPr/>
      <w:r>
        <w:rPr>
          <w:shd w:val="clear" w:fill="eeee80"/>
        </w:rPr>
        <w:t xml:space="preserve"> حتى ولو لبضع سنين تعد على أصابع اليد الواحدة.</w:t>
      </w:r>
    </w:p>
    <w:p>
      <w:pPr/>
      <w:r>
        <w:rPr>
          <w:shd w:val="clear" w:fill="eeee80"/>
        </w:rPr>
        <w:t xml:space="preserve"> إذ وهبتها الحياة من المهد إلى اللحد حياة أطول من حياة الذكور.</w:t>
      </w:r>
    </w:p>
    <w:p>
      <w:pPr/>
      <w:r>
        <w:rPr/>
        <w:t xml:space="preserve">الإحصائيات البيولوجية تؤكد هذه الحقيقة،</w:t>
      </w:r>
    </w:p>
    <w:p>
      <w:pPr/>
      <w:r>
        <w:rPr>
          <w:shd w:val="clear" w:fill="eeee80"/>
        </w:rPr>
        <w:t xml:space="preserve"> فحيث يكون متوسط عمر الرجل في مصر ٥١,</w:t>
      </w:r>
    </w:p>
    <w:p>
      <w:pPr/>
      <w:r>
        <w:rPr>
          <w:shd w:val="clear" w:fill="eeee80"/>
        </w:rPr>
        <w:t xml:space="preserve"> نجد عمر المرأة يصل إلى ٥٣,</w:t>
      </w:r>
    </w:p>
    <w:p>
      <w:pPr/>
      <w:r>
        <w:rPr>
          <w:shd w:val="clear" w:fill="eeee80"/>
        </w:rPr>
        <w:t xml:space="preserve"> وفي إنجلترا ٦٨ عاما للذكور و٧٣,</w:t>
      </w:r>
    </w:p>
    <w:p>
      <w:pPr/>
      <w:r>
        <w:rPr>
          <w:shd w:val="clear" w:fill="eeee80"/>
        </w:rPr>
        <w:t xml:space="preserve">٦ عامًا للذكور والإناث على الترتيب،</w:t>
      </w:r>
    </w:p>
    <w:p>
      <w:pPr/>
      <w:r>
        <w:rPr>
          <w:shd w:val="clear" w:fill="eeee80"/>
        </w:rPr>
        <w:t xml:space="preserve"> وهكذا منحت المرأة في جميع دول العالم عددًا من سني أطول من سني الرجل،</w:t>
      </w:r>
    </w:p>
    <w:p>
      <w:pPr/>
      <w:r>
        <w:rPr>
          <w:shd w:val="clear" w:fill="eeee80"/>
        </w:rPr>
        <w:t xml:space="preserve"> عدا دولتين اثنتين هما الجزائر وكمبوديا،</w:t>
      </w:r>
    </w:p>
    <w:p>
      <w:pPr/>
      <w:r>
        <w:rPr>
          <w:shd w:val="clear" w:fill="eeee80"/>
        </w:rPr>
        <w:t xml:space="preserve"> لنساء الجزائر من العمر في المتوسط ٥۲٫۱ عامًا،</w:t>
      </w:r>
    </w:p>
    <w:p>
      <w:pPr/>
      <w:r>
        <w:rPr>
          <w:shd w:val="clear" w:fill="eeee80"/>
        </w:rPr>
        <w:t xml:space="preserve"> وفي هاتين الدولتين شذوذ على القاعدة،</w:t>
      </w:r>
    </w:p>
    <w:p>
      <w:pPr/>
      <w:r>
        <w:rPr/>
        <w:t xml:space="preserve"> ولا حكم على الأمور الشاذة في الحياة.</w:t>
      </w:r>
    </w:p>
    <w:p>
      <w:pPr/>
      <w:r>
        <w:rPr>
          <w:shd w:val="clear" w:fill="eeee80"/>
        </w:rPr>
        <w:t xml:space="preserve">فماذا يعني هذا بحق السماء؟</w:t>
      </w:r>
    </w:p>
    <w:p>
      <w:pPr/>
      <w:r>
        <w:rPr/>
        <w:t xml:space="preserve">قد يقفز هنا فصيح ويقول معللا دون الاستناد إلى دليل مدروس: إن عمر الرجال أقصر ؛ وتشييد الدول،</w:t>
      </w:r>
    </w:p>
    <w:p>
      <w:pPr/>
      <w:r>
        <w:rPr>
          <w:shd w:val="clear" w:fill="eeee80"/>
        </w:rPr>
        <w:t xml:space="preserve">عمدها،</w:t>
      </w:r>
    </w:p>
    <w:p>
      <w:pPr/>
      <w:r>
        <w:rPr>
          <w:shd w:val="clear" w:fill="eeee80"/>
        </w:rPr>
        <w:t xml:space="preserve">أما النساء فليس لهن من كل ذلك نصيب محمود ،</w:t>
      </w:r>
    </w:p>
    <w:p>
      <w:pPr/>
      <w:r>
        <w:rPr/>
        <w:t xml:space="preserve">الرجال.</w:t>
      </w:r>
    </w:p>
    <w:p>
      <w:pPr/>
      <w:r>
        <w:rPr>
          <w:shd w:val="clear" w:fill="eeee80"/>
        </w:rPr>
        <w:t xml:space="preserve">وذلك في الواقع استنتاج غير صحيح ومردود عليه بإحصائيات علمية شتى،</w:t>
      </w:r>
    </w:p>
    <w:p>
      <w:pPr/>
      <w:r>
        <w:rPr>
          <w:shd w:val="clear" w:fill="eeee80"/>
        </w:rPr>
        <w:t xml:space="preserve"> فالنساء والرجال الذين يقومون بالأعمال نفسها،</w:t>
      </w:r>
    </w:p>
    <w:p>
      <w:pPr/>
      <w:r>
        <w:rPr>
          <w:shd w:val="clear" w:fill="eeee80"/>
        </w:rPr>
        <w:t xml:space="preserve"> وفي الأعمار ذاتها،</w:t>
      </w:r>
    </w:p>
    <w:p>
      <w:pPr/>
      <w:r>
        <w:rPr>
          <w:shd w:val="clear" w:fill="eeee80"/>
        </w:rPr>
        <w:t xml:space="preserve"> دعنا نقدم دراسة واحدة من هذه الدراسات،</w:t>
      </w:r>
    </w:p>
    <w:p>
      <w:pPr/>
      <w:r>
        <w:rPr/>
        <w:t xml:space="preserve"> فلقد قام الأب الراهب فرانسيس ماديجان بدراسة على متوسط أعمار الراهبات والرهبان، وهؤلاء بطبيعة حياتهم - متساوون في سلوك الحياة،راهب، ثم تقدم ببحثه هذا إلى جامعة نورث كارولينا،</w:t>
      </w:r>
    </w:p>
    <w:p>
      <w:pPr/>
      <w:r>
        <w:rPr>
          <w:shd w:val="clear" w:fill="eeee80"/>
        </w:rPr>
        <w:t xml:space="preserve"> وفيه من الإحصائيات ما يؤكد أن متوسط عمر الأنثى أكبر من متوسط عمر الذكر بحوالي ست سنوات.</w:t>
      </w:r>
    </w:p>
    <w:p>
      <w:pPr/>
      <w:r>
        <w:rPr/>
        <w:t xml:space="preserve">تتضح الحقيقة أكثر وأكثر عندما نتناول فرص الحياة بين الذكور والإناثفي بدايات حياة الإنسان أي وهو لا يزال جنينا في بطن أمه.</w:t>
      </w:r>
    </w:p>
    <w:p>
      <w:pPr/>
      <w:r>
        <w:rPr>
          <w:shd w:val="clear" w:fill="eeee80"/>
        </w:rPr>
        <w:t xml:space="preserve">يذكر دكتور أشلي مونتاجو في كتابه (الوراثة والبشر) أشياء مثيرة وإحصاءات غريبة عن الفرق بين الرجل والمرأة من المهد حتى اللحد،</w:t>
      </w:r>
    </w:p>
    <w:p>
      <w:pPr/>
      <w:r>
        <w:rPr>
          <w:shd w:val="clear" w:fill="eeee80"/>
        </w:rPr>
        <w:t xml:space="preserve"> فعند مجيء الذرية إلى الحياة نجد أن كل مائة مولود أنثى يقابله ۱۰۵ مواليد ذكور،</w:t>
      </w:r>
    </w:p>
    <w:p>
      <w:pPr/>
      <w:r>
        <w:rPr>
          <w:shd w:val="clear" w:fill="eeee80"/>
        </w:rPr>
        <w:t xml:space="preserve"> وهذا يعني أن عدد الذكور الذين يفدون على هذا الكوكب أكثر من عدد الإناث الوافدات،</w:t>
      </w:r>
    </w:p>
    <w:p>
      <w:pPr/>
      <w:r>
        <w:rPr>
          <w:shd w:val="clear" w:fill="eeee80"/>
        </w:rPr>
        <w:t xml:space="preserve"> ذلك فإن الآية تنعكس عندما يصل هؤلاء وهؤلاء إلى سني الشيخوخة،</w:t>
      </w:r>
    </w:p>
    <w:p>
      <w:pPr/>
      <w:r>
        <w:rPr>
          <w:shd w:val="clear" w:fill="eeee80"/>
        </w:rPr>
        <w:t xml:space="preserve"> فمن سن الستين حتى الرابعة والستين نجد أن عدد النساء أكبر من عدد الرجال بحوالي ٢٣٪،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2026-10-19T22:13:50+00:00</dcterms:created>
  <dcterms:modified xsi:type="dcterms:W3CDTF">2026-10-19T22:13:50+00:00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