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أحدث النمو الهائل في استخدام الأجهزة المحمولة ثورة في الطريق</w:t>
      </w:r>
    </w:p>
    <w:p>
      <w:pPr/>
      <w:r>
        <w:rPr>
          <w:shd w:val="clear" w:fill="eeee80"/>
        </w:rPr>
        <w:t xml:space="preserve">فالمجتمع يعمل ويتواصل ويمارس الأعمال،</w:t>
      </w:r>
    </w:p>
    <w:p>
      <w:pPr/>
      <w:r>
        <w:rPr>
          <w:shd w:val="clear" w:fill="eeee80"/>
        </w:rPr>
        <w:t xml:space="preserve"> وأصبح الهاتف المحمول أحد هواتف الحياة</w:t>
      </w:r>
    </w:p>
    <w:p>
      <w:pPr/>
      <w:r>
        <w:rPr>
          <w:shd w:val="clear" w:fill="eeee80"/>
        </w:rPr>
        <w:t xml:space="preserve">أدى التطور الهائل للتكنولوجيا إلى زيادة استخدام الهواتف المحمولة في حالات الطوارئ</w:t>
      </w:r>
    </w:p>
    <w:p>
      <w:pPr/>
      <w:r>
        <w:rPr/>
        <w:t xml:space="preserve">الخدمات والوصول إلى الإنترنت ووسائل التواصل الاجتماعي ولأغراض تجارية.</w:t>
      </w:r>
    </w:p>
    <w:p>
      <w:pPr/>
      <w:r>
        <w:rPr>
          <w:shd w:val="clear" w:fill="eeee80"/>
        </w:rPr>
        <w:t xml:space="preserve">فهم كيف أصبحت الهواتف المحمولة جزءًا أساسيًا من حياة الإنسان.</w:t>
      </w:r>
    </w:p>
    <w:p>
      <w:pPr/>
      <w:r>
        <w:rPr>
          <w:shd w:val="clear" w:fill="eeee80"/>
        </w:rPr>
        <w:t xml:space="preserve"> شحن الهاتف المحمول هو العيب الرئيسي</w:t>
      </w:r>
    </w:p>
    <w:p>
      <w:pPr/>
      <w:r>
        <w:rPr>
          <w:shd w:val="clear" w:fill="eeee80"/>
        </w:rPr>
        <w:t xml:space="preserve"> ويتطلب نظام التشغيل في الهواتف المحمولة قدرًا كبيرًا</w:t>
      </w:r>
    </w:p>
    <w:p>
      <w:pPr/>
      <w:r>
        <w:rPr>
          <w:shd w:val="clear" w:fill="eeee80"/>
        </w:rPr>
        <w:t xml:space="preserve">كمية الطاقة اللازمة لشحن بطارية الهاتف المحمول.</w:t>
      </w:r>
    </w:p>
    <w:p>
      <w:pPr/>
      <w:r>
        <w:rPr/>
        <w:t xml:space="preserve"> نحن بحاجة إلى مصدر طاقة DC أو طاقة</w:t>
      </w:r>
    </w:p>
    <w:p>
      <w:pPr/>
      <w:r>
        <w:rPr>
          <w:shd w:val="clear" w:fill="eeee80"/>
        </w:rPr>
        <w:t xml:space="preserve">المصدر الذي نحصل عليه من مصدر طاقة التيار المتردد بشكل عام.</w:t>
      </w:r>
    </w:p>
    <w:p>
      <w:pPr/>
      <w:r>
        <w:rPr/>
        <w:t xml:space="preserve">لا يزال الوصول إلى مصادر الطاقة الموثوقة للشحن يمثل تحديًا كبيرًا للكثيرين، وتتطلب هذه المناطق التي عادة ما تكون معزولة عن شبكة الطاقة الرئيسية</w:t>
      </w:r>
    </w:p>
    <w:p>
      <w:pPr/>
      <w:r>
        <w:rPr>
          <w:shd w:val="clear" w:fill="eeee80"/>
        </w:rPr>
        <w:t xml:space="preserve">حلول الطاقة البديلة والمستدامة التي لا تلبي احتياجاتهم فحسب،</w:t>
      </w:r>
    </w:p>
    <w:p>
      <w:pPr/>
      <w:r>
        <w:rPr/>
        <w:t xml:space="preserve"> بل تلبي أيضًا احتياجاتهم وبرزت الطاقة الشمسية كمصدر وفير للطاقة المتجددة</w:t>
      </w:r>
    </w:p>
    <w:p>
      <w:pPr/>
      <w:r>
        <w:rPr>
          <w:shd w:val="clear" w:fill="eeee80"/>
        </w:rPr>
        <w:t xml:space="preserve">إن إمكانية تسخير الطاقة الشمسية لشحن الهواتف المحمولة،</w:t>
      </w:r>
    </w:p>
    <w:p>
      <w:pPr/>
      <w:r>
        <w:rPr>
          <w:shd w:val="clear" w:fill="eeee80"/>
        </w:rPr>
        <w:t xml:space="preserve"> فإن العائق الرئيسي أمام اعتماده على نطاق واسع هو التكلفة المرتبطة به وتكاليفه</w:t>
      </w:r>
    </w:p>
    <w:p>
      <w:pPr/>
      <w:r>
        <w:rPr/>
        <w:t xml:space="preserve">التحديات التقنية المتعلقة بكفاءة تحويل الطاقة وتخزينها.لمثل هذه البيئات لا ينبغي أن تكون فعالة فحسب،</w:t>
      </w:r>
    </w:p>
    <w:p>
      <w:pPr/>
      <w:r>
        <w:rPr>
          <w:shd w:val="clear" w:fill="eeee80"/>
        </w:rPr>
        <w:t xml:space="preserve"> بل يجب أن تكون أيضًا فعالة من حيث التكلفة ومحمولة وقوية</w:t>
      </w:r>
    </w:p>
    <w:p>
      <w:pPr/>
      <w:r>
        <w:rPr>
          <w:shd w:val="clear" w:fill="eeee80"/>
        </w:rPr>
        <w:t xml:space="preserve">يهدف هذا المشروع إلى تقديم تصميم لشاحن للهاتف المحمول يعمل بالطاقة الشمسية ومنخفض التكلفة</w:t>
      </w:r>
    </w:p>
    <w:p>
      <w:pPr/>
      <w:r>
        <w:rPr/>
        <w:t xml:space="preserve">الخلايا الكهروضوئية (PV) المصممة خصيصًا للإعدادات خارج الشبكة.</w:t>
      </w:r>
    </w:p>
    <w:p>
      <w:pPr/>
      <w:r>
        <w:rPr>
          <w:shd w:val="clear" w:fill="eeee80"/>
        </w:rPr>
        <w:t xml:space="preserve"> يمكن للبطارية أن تعمل لفترة طويلة دون الحاجة إلى ذلك</w:t>
      </w:r>
    </w:p>
    <w:p>
      <w:pPr/>
      <w:r>
        <w:rPr>
          <w:shd w:val="clear" w:fill="eeee80"/>
        </w:rPr>
        <w:t xml:space="preserve"> حتى يتمكن الهاتف المحمول من العمل لفترة طويلة.</w:t>
      </w:r>
    </w:p>
    <w:p>
      <w:pPr/>
      <w:r>
        <w:rPr/>
        <w:t xml:space="preserve">باستخدام أحدث برامج محاكاة الدوائر Proteus، وكان التركيز على تحقيق مواصفات المخرجات المطلوبة، وضمان استدامة حل الطاقة.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2026-10-20T09:35:48+00:00</dcterms:created>
  <dcterms:modified xsi:type="dcterms:W3CDTF">2026-10-20T09:35:48+00:00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