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لهيكل التنظيمي على أساس المجال الكوني يعبر هذا الهيكل عن مدخل التنظيم جيولامركزي حيث تنظم وتوزع الانشطه الجوهريه للمنظمه حول مجالات رئيسية وأقاليم كبيره تغطي مساحة العمليات الكونيه للشركه متعددة الجنسيات وتفيد هذا النوع من التنظيم الشركات التي تصيغ استراتيجيتها للأعمال اشتقاقا من احتياجات وحوافز السوق  أكثر من اعتمادها على فعاليات التصنيع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