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انتاج نص اللغة اهلدف من دون أسلو ب ،</w:t>
      </w:r>
    </w:p>
    <w:p>
      <w:pPr/>
      <w:r>
        <w:rPr>
          <w:shd w:val="clear" w:fill="eeee80"/>
        </w:rPr>
        <w:t xml:space="preserve"> وهي تراعي </w:t>
      </w:r>
    </w:p>
    <w:p>
      <w:pPr/>
      <w:r>
        <w:rPr>
          <w:shd w:val="clear" w:fill="eeee80"/>
        </w:rPr>
        <w:t xml:space="preserve">نقل املضمون مع مراعاة قواننی اللغة املرتجم إليها،</w:t>
      </w:r>
    </w:p>
    <w:p>
      <w:pPr/>
      <w:r>
        <w:rPr>
          <w:shd w:val="clear" w:fill="eeee80"/>
        </w:rPr>
        <w:t xml:space="preserve"> لكن بصورة بعيدة عن مكوانت النص األصلي الشكلية والداللية.</w:t>
      </w:r>
    </w:p>
    <w:p>
      <w:pPr/>
      <w:r>
        <w:rPr>
          <w:shd w:val="clear" w:fill="eeee80"/>
        </w:rPr>
        <w:t xml:space="preserve"> وقد تؤدي إىل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2026-10-12T05:44:18+00:00</dcterms:created>
  <dcterms:modified xsi:type="dcterms:W3CDTF">2026-10-12T05:44:18+00:00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