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charbon reste la première source, suivi du pétrole et du gaz naturel.</w:t>
      </w:r>
    </w:p>
    <w:p>
      <w:pPr/>
      <w:r>
        <w:rPr>
          <w:shd w:val="clear" w:fill="eeee80"/>
        </w:rPr>
        <w:t xml:space="preserve">1.1.</w:t>
      </w:r>
    </w:p>
    <w:p>
      <w:pPr/>
      <w:r>
        <w:rPr/>
        <w:t xml:space="preserve"> CharbonLe charbon est une roche sédimentaire formée par l'accumulation des matières organiques dérivées des plantes pendant des milliers d'années. Le charbon est constitué de matières volatiles qui sont le dioxyde de carbone ainsi que des espèces contenant du soufre et de l'azote. Il peut contenir aussi plus ou moins de l'humidité selon sa source. La teneur en carbone fixé représente la masse des résidus d'un échantillon après avoir enlevé les matières volatiles et l'eau. Elle contient principalement du carbone, ainsi que de l'hydrogène, de l'azote et du soufre en plus petites quantités.</w:t>
      </w:r>
    </w:p>
    <w:p>
      <w:pPr/>
      <w:r>
        <w:rPr>
          <w:shd w:val="clear" w:fill="eeee80"/>
        </w:rPr>
        <w:t xml:space="preserve">1.2.</w:t>
      </w:r>
    </w:p>
    <w:p>
      <w:pPr/>
      <w:r>
        <w:rPr/>
        <w:t xml:space="preserve"> PétroleLe pétrole est actuellement l'une des premières sources d'énergie dans le monde. Il rentre dans la composition d'un grand nombre de produits. Le pétrole provient de l'accumulation. de bactéries et d'algues restées plus de 15 millions d'années dans les profondeurs de la terre, qui se transforment en molécules d'hydrocarbures. Après raffinage, le pétrole est utilisé pour la fabrication de dizaines de produits:Essences pour les moteurs à allumage commandé,Gasoil pour les moteurs Diesel,Carburants pour les avions militaires et civiles,Kérosène,Produits de la pétrochimie, comme le plastique,Naphta,Lubrifiants, utilisés pour réduire les frottements entre les pièce mais aussi dans le forage. Ils existent en plusieurs types suivant 10/20 peuvent être produits directement après raffinage ou en utilisant les résidus du pétrole,DR NEBBACHE SALOUA 10ENVIRONNEMENT ET DEVELOPPEMENT DURABLECires, qui sont des matériaux solides ou semi-solides produits à partir du raffinage ou des résidus du pétrole,Asphalte, bitume, goudron, utilisés pour construire les routes, GPL (Gaz du Pétrole Liquéfié) qui constitue un carburant moins polluant que les carburants conventionnels, utilisé dans le domaine automobile, Quelques gaz légers qui servent comme combustibles dans le processus de raffinage du pétrole.La production du pétrole est mesurée en baril ou Brent. Un baril contient 158,98 L L'OPEC (Organization of Petroleum Exporting Countries) fixe globalement les pétrole dans le monde. Le tableau 5 contient le classement des 15 premières mondiales en pétrole.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2026-09-13T08:56:09+00:00</dcterms:created>
  <dcterms:modified xsi:type="dcterms:W3CDTF">2026-09-13T08:56:09+00:00</dcterms:modified>
</cp:coreProperties>
</file>

<file path=docProps/custom.xml><?xml version="1.0" encoding="utf-8"?>
<Properties xmlns="http://schemas.openxmlformats.org/officeDocument/2006/custom-properties" xmlns:vt="http://schemas.openxmlformats.org/officeDocument/2006/docPropsVTypes"/>
</file>