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shd w:val="clear" w:fill="eeee80"/>
        </w:rPr>
        <w:t xml:space="preserve">من أسباب الفقر السياسية:</w:t>
      </w:r>
    </w:p>
    <w:p>
      <w:pPr/>
      <w:r>
        <w:rPr>
          <w:shd w:val="clear" w:fill="eeee80"/>
        </w:rPr>
        <w:t xml:space="preserve"> التوزيع الجغرافي: فهو يؤثر في بعض البلدان على مستوى المعيشة بالنسبة لأفراد المجتمع،</w:t>
      </w:r>
    </w:p>
    <w:p>
      <w:pPr/>
      <w:r>
        <w:rPr>
          <w:shd w:val="clear" w:fill="eeee80"/>
        </w:rPr>
        <w:t xml:space="preserve"> وذلك بسبب قلة الموارد المتاحة للأفراد،</w:t>
      </w:r>
    </w:p>
    <w:p>
      <w:pPr/>
      <w:r>
        <w:rPr>
          <w:shd w:val="clear" w:fill="eeee80"/>
        </w:rPr>
        <w:t xml:space="preserve"> الأمر الذي يسبب الفقر لبعضهم.</w:t>
      </w:r>
    </w:p>
    <w:p>
      <w:pPr/>
      <w:r>
        <w:rPr>
          <w:shd w:val="clear" w:fill="eeee80"/>
        </w:rPr>
        <w:t xml:space="preserve"> وأيضًا الحروب: فتؤثر الحروب على النشاط الاقتصادي للبلاد،</w:t>
      </w:r>
    </w:p>
    <w:p>
      <w:pPr/>
      <w:r>
        <w:rPr>
          <w:shd w:val="clear" w:fill="eeee80"/>
        </w:rPr>
        <w:t xml:space="preserve"> كما تؤثر على الموارد المتاحة،</w:t>
      </w:r>
    </w:p>
    <w:p>
      <w:pPr/>
      <w:r>
        <w:rPr/>
        <w:t xml:space="preserve"> ويشار إلى أن الحصار المفروض على أي بلد يؤثر على نشاط أفردها واستثماراتهم،</w:t>
      </w:r>
    </w:p>
    <w:p>
      <w:pPr/>
      <w:r>
        <w:rPr>
          <w:shd w:val="clear" w:fill="eeee80"/>
        </w:rPr>
        <w:t xml:space="preserve"> كالملبس والمأكل،</w:t>
      </w:r>
    </w:p>
    <w:p>
      <w:pPr/>
      <w:r>
        <w:rPr/>
        <w:t xml:space="preserve"> مما يوصلهم إلى مرحلة الفقر المطلق.</w:t>
      </w:r>
    </w:p>
    <w:p>
      <w:pPr/>
      <w:r>
        <w:rPr>
          <w:shd w:val="clear" w:fill="eeee80"/>
        </w:rPr>
        <w:t xml:space="preserve"> احتكار الثروات: يؤدي امتلاك بعض أفراد المجتمع لكل الثروات،</w:t>
      </w:r>
    </w:p>
    <w:p>
      <w:pPr/>
      <w:r>
        <w:rPr/>
        <w:t xml:space="preserve"> والسيطرة عليها إلى حرمان باقي الفئات الأخرى من الاستفادة منها ومن استثماراتها،</w:t>
      </w:r>
    </w:p>
    <w:p>
      <w:pPr/>
      <w:r>
        <w:rPr>
          <w:shd w:val="clear" w:fill="eeee80"/>
        </w:rPr>
        <w:t xml:space="preserve"> وأخرى فقيرة.</w:t>
      </w:r>
    </w:p>
    <w:p>
      <w:pPr/>
      <w:r>
        <w:rPr/>
        <w:t xml:space="preserve">فانعدام الأمن واضطرابه في المجتمع ،</w:t>
      </w:r>
    </w:p>
    <w:p>
      <w:pPr/>
      <w:r>
        <w:rPr>
          <w:shd w:val="clear" w:fill="eeee80"/>
        </w:rPr>
        <w:t xml:space="preserve"> و طبيعة المجتمع الذي يعيش فيه الفرد وتطوره البشري والحضاري،</w:t>
      </w:r>
    </w:p>
    <w:p>
      <w:pPr/>
      <w:r>
        <w:rPr/>
        <w:t xml:space="preserve"> وأيضاً طريقة الاستفادة من ثرواته والعمل على تنميتها تنمية مستدامة ،</w:t>
      </w:r>
    </w:p>
    <w:p>
      <w:pPr/>
      <w:r>
        <w:rPr>
          <w:shd w:val="clear" w:fill="eeee80"/>
        </w:rPr>
        <w:t xml:space="preserve"> والحروب الأهلية هذه جميعها تندرج تحت النّظام السياسي السائد في المجتمع،</w:t>
      </w:r>
    </w:p>
    <w:p>
      <w:pPr/>
      <w:r>
        <w:rPr/>
        <w:t xml:space="preserve"> والنظام الاقتصادي وتصنف من أسباب الفقر الداخلية .</w:t>
      </w:r>
    </w:p>
    <w:p>
      <w:pPr/>
      <w:r>
        <w:rPr>
          <w:shd w:val="clear" w:fill="eeee80"/>
        </w:rPr>
        <w:t xml:space="preserve">ومن أسباب الفقر الخارجية :الحروب،</w:t>
      </w:r>
    </w:p>
    <w:p>
      <w:pPr/>
      <w:r>
        <w:rPr>
          <w:shd w:val="clear" w:fill="eeee80"/>
        </w:rPr>
        <w:t xml:space="preserve"> والاستعمار و الصّراعات الدوليّة الّتي تسبب عدم تطوير وتنمية البلدان،</w:t>
      </w:r>
    </w:p>
    <w:p>
      <w:pPr/>
      <w:r>
        <w:rPr>
          <w:shd w:val="clear" w:fill="eeee80"/>
        </w:rPr>
        <w:t xml:space="preserve"> فتستغل ثروات الدول الفقيرة وتنهبها ،</w:t>
      </w:r>
    </w:p>
    <w:p>
      <w:pPr/>
      <w:r>
        <w:rPr>
          <w:shd w:val="clear" w:fill="eeee80"/>
        </w:rPr>
        <w:t xml:space="preserve">فيحدث سوء في توزيع المساعدات الدوليّة بين البلدان الفقيرة والبلدان الّتي يسود فيها الفساد السياسي.</w:t>
      </w:r>
    </w:p>
    <w:p>
      <w:pPr/>
      <w:r>
        <w:rPr/>
        <w:t xml:space="preserve"> البطالة،</w:t>
      </w:r>
    </w:p>
    <w:p>
      <w:pPr/>
      <w:r>
        <w:rPr>
          <w:shd w:val="clear" w:fill="eeee80"/>
        </w:rPr>
        <w:t xml:space="preserve"> و التقاعس عن العمل.</w:t>
      </w:r>
    </w:p>
    <w:p>
      <w:pPr/>
      <w:r>
        <w:rPr>
          <w:shd w:val="clear" w:fill="eeee80"/>
        </w:rPr>
        <w:t xml:space="preserve">كيفية معالجة الفقر</w:t>
      </w:r>
    </w:p>
    <w:p>
      <w:pPr/>
      <w:r>
        <w:rPr>
          <w:shd w:val="clear" w:fill="eeee80"/>
        </w:rPr>
        <w:t xml:space="preserve">أولًا :زيادة الوعي</w:t>
      </w:r>
    </w:p>
    <w:p>
      <w:pPr/>
      <w:r>
        <w:rPr>
          <w:shd w:val="clear" w:fill="eeee80"/>
        </w:rPr>
        <w:t xml:space="preserve">يجب زيادة الوعي حول مشكلة الفقر،</w:t>
      </w:r>
    </w:p>
    <w:p>
      <w:pPr/>
      <w:r>
        <w:rPr/>
        <w:t xml:space="preserve"> ونشر هذا الوعي بين الناس،</w:t>
      </w:r>
    </w:p>
    <w:p>
      <w:pPr/>
      <w:r>
        <w:rPr>
          <w:shd w:val="clear" w:fill="eeee80"/>
        </w:rPr>
        <w:t xml:space="preserve"> ويُمكن أن يتمّ ذلك من خلال ممارسة أمور بسيطة مثل مشاهدة وقراءة الأخبار،</w:t>
      </w:r>
    </w:p>
    <w:p>
      <w:pPr/>
      <w:r>
        <w:rPr/>
        <w:t xml:space="preserve"> أو حتّى محاولة التواصل مع المنظّمات غير الربحية المحلية والملاجئ لمعرفة الوضع فيها، ولإحداث تغيير أكبر يجب توعية الأشخاص من حولنا،</w:t>
      </w:r>
    </w:p>
    <w:p>
      <w:pPr/>
      <w:r>
        <w:rPr>
          <w:shd w:val="clear" w:fill="eeee80"/>
        </w:rPr>
        <w:t xml:space="preserve"> ومحاولة التأثير عليهم،</w:t>
      </w:r>
    </w:p>
    <w:p>
      <w:pPr/>
      <w:r>
        <w:rPr/>
        <w:t xml:space="preserve"> وإرشادهم إلى الطرق التي يمكن من خلالها مساعدة الفقراء.</w:t>
      </w:r>
    </w:p>
    <w:p>
      <w:pPr/>
      <w:r>
        <w:rPr>
          <w:shd w:val="clear" w:fill="eeee80"/>
        </w:rPr>
        <w:t xml:space="preserve">ثانيًا: تشكيل خطة العمل </w:t>
      </w:r>
    </w:p>
    <w:p>
      <w:pPr/>
      <w:r>
        <w:rPr>
          <w:shd w:val="clear" w:fill="eeee80"/>
        </w:rPr>
        <w:t xml:space="preserve">بعد معرفة المشكلة وأبعادها،</w:t>
      </w:r>
    </w:p>
    <w:p>
      <w:pPr/>
      <w:r>
        <w:rPr>
          <w:shd w:val="clear" w:fill="eeee80"/>
        </w:rPr>
        <w:t xml:space="preserve"> ويُفضّل أن تكون نتائج هذه الخطة قادرةً على حل المشكلة على المدى القريب والبعيد،</w:t>
      </w:r>
    </w:p>
    <w:p>
      <w:pPr/>
      <w:r>
        <w:rPr>
          <w:shd w:val="clear" w:fill="eeee80"/>
        </w:rPr>
        <w:t xml:space="preserve">ثالثًا: التبرع</w:t>
      </w:r>
    </w:p>
    <w:p>
      <w:pPr/>
      <w:r>
        <w:rPr/>
        <w:t xml:space="preserve"> مهما كان حجم هذه التبرعات؛ حيث إنّ الأموال التي تتبرّع بها الحكومة لهذه المؤسسات لا تساوي شيئاً بجانب كمية الفقر.</w:t>
      </w:r>
    </w:p>
    <w:p>
      <w:pPr/>
      <w:r>
        <w:rPr>
          <w:shd w:val="clear" w:fill="eeee80"/>
        </w:rPr>
        <w:t xml:space="preserve">رابعًا: توفير الوظائف</w:t>
      </w:r>
    </w:p>
    <w:p>
      <w:pPr/>
      <w:r>
        <w:rPr>
          <w:shd w:val="clear" w:fill="eeee80"/>
        </w:rPr>
        <w:t xml:space="preserve"> فيجب عليها أن تُوفّر فرص العمل للجميع من خلال إعادة تأهيل البنية التحتية،</w:t>
      </w:r>
    </w:p>
    <w:p>
      <w:pPr/>
      <w:r>
        <w:rPr>
          <w:shd w:val="clear" w:fill="eeee80"/>
        </w:rPr>
        <w:t xml:space="preserve"> وتجديد المساكن المهجورة،</w:t>
      </w:r>
    </w:p>
    <w:p>
      <w:pPr/>
      <w:r>
        <w:rPr>
          <w:shd w:val="clear" w:fill="eeee80"/>
        </w:rPr>
        <w:t xml:space="preserve"> وإقامة استثمارات أخرى ذات معنى سليم تخلق فرص عمل،</w:t>
      </w:r>
    </w:p>
    <w:p>
      <w:pPr/>
      <w:r>
        <w:rPr/>
        <w:t xml:space="preserve"> وتنشّط الأحياء.</w:t>
      </w:r>
    </w:p>
    <w:p>
      <w:pPr/>
      <w:r>
        <w:rPr>
          <w:shd w:val="clear" w:fill="eeee80"/>
        </w:rPr>
        <w:t xml:space="preserve">خامسًا: تطوير الاقتصاد</w:t>
      </w:r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hyperlink r:id="rId1" w:history="1">
      <w:r>
        <w:t xml:space="preserve">تم تلخيص النص بواسطة موقع لخصلي © lakhasly.com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https://lakhas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2024-03-29T06:13:40+00:00</dcterms:created>
  <dcterms:modified xsi:type="dcterms:W3CDTF">2024-03-29T06:13:40+00:00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