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السادس "قوة الاتحاد" في خمسة نقاط: أهمية التعاون: يوضح الفصل أن التعاون بين الأفراد أو الدول يؤدي إلى تحسين الأداء وتحقيق الأهداف بشكل أسرع وأكثر فعالية. أمثلة تاريخية: يستعرض الفصل بعض الأمثلة من التاريخ التي تظهر كيف أن الاتحاد بين الأمم أو الأفراد ساهم في التغلب على الصعاب وتحقيق النجاح.  مثل الاختلافات الثقافية أو المصالح الفردية التي قد تؤدي إلى التفكك.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