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العامة: النص يتحدث عن "الثورة التكنولوجية الجديدة" والتطور السريع في مجال التكنولوجيا،  مع التركيز على دور الاختراعات العلمية واستخدام الآلات المتقدمة في تحسين حياة الإنسان وتطوير المجالات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