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يبدو أن النص الذي قدمته يحتوي على تشويش وعناصر غير قابلة للقراءة، مما يجعل من الصعب فهم المحتوى بشكل كامل.</w:t>
      </w:r>
    </w:p>
    <w:p>
      <w:pPr/>
      <w:r>
        <w:rPr>
          <w:shd w:val="clear" w:fill="eeee80"/>
        </w:rPr>
        <w:t xml:space="preserve">الوحدة الأولى: التجارة الإلكترونية</w:t>
      </w:r>
    </w:p>
    <w:p>
      <w:pPr/>
      <w:r>
        <w:rPr>
          <w:shd w:val="clear" w:fill="eeee80"/>
        </w:rPr>
        <w:t xml:space="preserve">   التجارة الإلكترونية هي عملية بيع وشراء المنتجات والخدمات عبر الإنترنت.</w:t>
      </w:r>
    </w:p>
    <w:p>
      <w:pPr/>
      <w:r>
        <w:rPr>
          <w:shd w:val="clear" w:fill="eeee80"/>
        </w:rPr>
        <w:t xml:space="preserve">   إمكانية الوصول إلى مجموعة واسعة من المنتجات.</w:t>
      </w:r>
    </w:p>
    <w:p>
      <w:pPr/>
      <w:r>
        <w:rPr>
          <w:shd w:val="clear" w:fill="eeee80"/>
        </w:rPr>
        <w:t xml:space="preserve">   تسهيل عمليات الشراء والبيع.</w:t>
      </w:r>
    </w:p>
    <w:p>
      <w:pPr/>
      <w:r>
        <w:rPr>
          <w:shd w:val="clear" w:fill="eeee80"/>
        </w:rPr>
        <w:t xml:space="preserve">   مخاطر الأمان مثل الاحتيال الإلكتروني.</w:t>
      </w:r>
    </w:p>
    <w:p>
      <w:pPr/>
      <w:r>
        <w:rPr>
          <w:shd w:val="clear" w:fill="eeee80"/>
        </w:rPr>
        <w:t xml:space="preserve">   B2B (من الأعمال إلى الأعمال): تعاملات تجارية بين الشركات.</w:t>
      </w:r>
    </w:p>
    <w:p>
      <w:pPr/>
      <w:r>
        <w:rPr>
          <w:shd w:val="clear" w:fill="eeee80"/>
        </w:rPr>
        <w:t xml:space="preserve">   B2C (من الأعمال إلى المستهلك): بيع المنتجات مباشرة للمستهلكين.</w:t>
      </w:r>
    </w:p>
    <w:p>
      <w:pPr/>
      <w:r>
        <w:rPr>
          <w:shd w:val="clear" w:fill="eeee80"/>
        </w:rPr>
        <w:t xml:space="preserve">   C2C (من المستهلك إلى المستهلك): تبادل المنتجات بين المستهلكين.</w:t>
      </w:r>
    </w:p>
    <w:p>
      <w:pPr/>
      <w:r>
        <w:rPr>
          <w:shd w:val="clear" w:fill="eeee80"/>
        </w:rPr>
        <w:t xml:space="preserve">   E-marketplace (الأسواق الإلكترونية): منصات تجمع بين البائعين والمشترين.</w:t>
      </w:r>
    </w:p>
    <w:p>
      <w:pPr/>
      <w:r>
        <w:rPr/>
        <w:t xml:space="preserve">   تشمل بطاقات الائتمان، والمحافظ الرقمية، والدفع عبر الهاتف المحمول.</w:t>
      </w:r>
    </w:p>
    <w:p>
      <w:pPr/>
      <w:r>
        <w:rPr>
          <w:shd w:val="clear" w:fill="eeee80"/>
        </w:rPr>
        <w:t xml:space="preserve">   تحقق من أمان الموقع قبل إدخال معلوماتك الشخصية.</w:t>
      </w:r>
    </w:p>
    <w:p>
      <w:pPr/>
      <w:r>
        <w:rPr>
          <w:shd w:val="clear" w:fill="eeee80"/>
        </w:rPr>
        <w:t xml:space="preserve">   استخدم كلمات مرور قوية.</w:t>
      </w:r>
    </w:p>
    <w:p>
      <w:pPr/>
      <w:r>
        <w:rPr>
          <w:shd w:val="clear" w:fill="eeee80"/>
        </w:rPr>
        <w:t xml:space="preserve">   التحقق من الشهادات والمراجعات من المستخدمين الآخرين.</w:t>
      </w:r>
    </w:p>
    <w:p>
      <w:pPr/>
      <w:r>
        <w:rPr>
          <w:shd w:val="clear" w:fill="eeee80"/>
        </w:rPr>
        <w:t xml:space="preserve">إذا كان لديك جزء محدد أو سؤال معين ترغب في توضيحه،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2026-08-31T22:44:33+00:00</dcterms:created>
  <dcterms:modified xsi:type="dcterms:W3CDTF">2026-08-31T22:44:33+00:00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