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التسخيس ميشة قجيسة ارتبصت بالصب حتى صار الفرل بيشيسا وبيغ الصب خالؿ السخاحل </w:t>
      </w:r>
    </w:p>
    <w:p>
      <w:pPr/>
      <w:r>
        <w:rPr>
          <w:shd w:val="clear" w:fill="eeee80"/>
        </w:rPr>
        <w:t xml:space="preserve">مفة ام اخ متعح ارً التاريخية السخت .</w:t>
      </w:r>
    </w:p>
    <w:p>
      <w:pPr/>
      <w:r>
        <w:rPr>
          <w:shd w:val="clear" w:fill="eeee80"/>
        </w:rPr>
        <w:t xml:space="preserve"> وقج ضيخت الحاجة الى التسخيس في السجتسعات االندانية</w:t>
      </w:r>
    </w:p>
    <w:p>
      <w:pPr/>
      <w:r>
        <w:rPr>
          <w:shd w:val="clear" w:fill="eeee80"/>
        </w:rPr>
        <w:t xml:space="preserve">مشح ضيػر الحاجة الى اسعاؼ الجخحى او السرابيغ والعشاية واالىتساـ بالسخضى .</w:t>
      </w:r>
    </w:p>
    <w:p>
      <w:pPr/>
      <w:r>
        <w:rPr>
          <w:shd w:val="clear" w:fill="eeee80"/>
        </w:rPr>
        <w:t xml:space="preserve">ففي العرخ األكجؼ عشجما كاف ىشاؾ نػع مغ التخريز في التذخيز والعالج كاف </w:t>
      </w:r>
    </w:p>
    <w:p>
      <w:pPr/>
      <w:r>
        <w:rPr>
          <w:shd w:val="clear" w:fill="eeee80"/>
        </w:rPr>
        <w:t xml:space="preserve">الكاشف( يقػـ بالكذف عمى السخيس وتذخيز حالتو السخضية – وبعج عسمية التذخيز </w:t>
      </w:r>
    </w:p>
    <w:p>
      <w:pPr/>
      <w:r>
        <w:rPr>
          <w:shd w:val="clear" w:fill="eeee80"/>
        </w:rPr>
        <w:t xml:space="preserve">ودور الكاشف فييا يأتي دور العالج الحؼ يقػـ بو الصبيب حيث يتػ لى عسمية وصف االدوية </w:t>
      </w:r>
    </w:p>
    <w:p>
      <w:pPr/>
      <w:r>
        <w:rPr>
          <w:shd w:val="clear" w:fill="eeee80"/>
        </w:rPr>
        <w:t xml:space="preserve">واالىتساـ بخفع معشػيات السخيس وزرع االمل لجيو العتقاده باف السخيس ) السسمػ ء باألمل</w:t>
      </w:r>
    </w:p>
    <w:p>
      <w:pPr/>
      <w:r>
        <w:rPr>
          <w:shd w:val="clear" w:fill="eeee80"/>
        </w:rPr>
        <w:t xml:space="preserve">والتفاؤؿ اقخب الى الذفاء مغ الستخاذؿ اماـ رـبة السخيس(.</w:t>
      </w:r>
    </w:p>
    <w:p>
      <w:pPr/>
      <w:r>
        <w:rPr>
          <w:shd w:val="clear" w:fill="eeee80"/>
        </w:rPr>
        <w:t xml:space="preserve">وىشا تبجو االشارات االولى لمتسخيس ولكغ مرادر السعمػمات ال تحكخ شيئا محجدا واضحا</w:t>
      </w:r>
    </w:p>
    <w:p>
      <w:pPr/>
      <w:r>
        <w:rPr>
          <w:shd w:val="clear" w:fill="eeee80"/>
        </w:rPr>
        <w:t xml:space="preserve">عغ التسخيس باعتباره ميشة ذات دور مدتقل عسا يقػـ بو الصبيب .</w:t>
      </w:r>
    </w:p>
    <w:p>
      <w:pPr/>
      <w:r>
        <w:rPr>
          <w:shd w:val="clear" w:fill="eeee80"/>
        </w:rPr>
        <w:t xml:space="preserve">اما عشج ضيػر السديحية فقج نحرت الكثيخ مغ الشداء انفديغ لسسارسة التسخيس ومداعجة </w:t>
      </w:r>
    </w:p>
    <w:p>
      <w:pPr/>
      <w:r>
        <w:rPr>
          <w:shd w:val="clear" w:fill="eeee80"/>
        </w:rPr>
        <w:t xml:space="preserve">السخضى كالقجيدة فابيال.</w:t>
      </w:r>
    </w:p>
    <w:p>
      <w:pPr/>
      <w:r>
        <w:rPr>
          <w:shd w:val="clear" w:fill="eeee80"/>
        </w:rPr>
        <w:t xml:space="preserve"> وفي صجر االسالـ تصػع كثيخ مغ الشداء لمعسل في تسخيس </w:t>
      </w:r>
    </w:p>
    <w:p>
      <w:pPr/>
      <w:r>
        <w:rPr>
          <w:shd w:val="clear" w:fill="eeee80"/>
        </w:rPr>
        <w:t xml:space="preserve">الجخحى والسخضى حيث اشمق عمييغ اسع ) اآلسيات ( كأـ عسارة واـ مصاوع االنرارية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2026-10-21T01:02:21+00:00</dcterms:created>
  <dcterms:modified xsi:type="dcterms:W3CDTF">2026-10-21T01:02:21+00:00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