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تطور الصوت اللغوى عند الطفل</w:t>
      </w:r>
    </w:p>
    <w:p>
      <w:pPr/>
      <w:r>
        <w:rPr>
          <w:shd w:val="clear" w:fill="eeee80"/>
        </w:rPr>
        <w:t xml:space="preserve">قال أحد الفلاسفة « لم يقم المرء في كل سنى حياته الطويلة بشيء يثير الدهشة ويدعو إلى العجب أكثر مما قام به حين تعلم النطق .</w:t>
      </w:r>
    </w:p>
    <w:p>
      <w:pPr/>
      <w:r>
        <w:rPr>
          <w:shd w:val="clear" w:fill="eeee80"/>
        </w:rPr>
        <w:t xml:space="preserve"> .</w:t>
      </w:r>
    </w:p>
    <w:p>
      <w:pPr/>
      <w:r>
        <w:rPr>
          <w:shd w:val="clear" w:fill="eeee80"/>
        </w:rPr>
        <w:t xml:space="preserve">فقد بدأ الطفل مراحل نطقه بالصراخ ،</w:t>
      </w:r>
    </w:p>
    <w:p>
      <w:pPr/>
      <w:r>
        <w:rPr>
          <w:shd w:val="clear" w:fill="eeee80"/>
        </w:rPr>
        <w:t xml:space="preserve"> الذي لم يرد منه في أول الأمر التعبير عما يشعر به .</w:t>
      </w:r>
    </w:p>
    <w:p>
      <w:pPr/>
      <w:r>
        <w:rPr>
          <w:shd w:val="clear" w:fill="eeee80"/>
        </w:rPr>
        <w:t xml:space="preserve"> ولكنا نسارع عادة إلى الطفل حين يصرخ رغبة منا في عونه ومساعدته .</w:t>
      </w:r>
    </w:p>
    <w:p>
      <w:pPr/>
      <w:r>
        <w:rPr>
          <w:shd w:val="clear" w:fill="eeee80"/>
        </w:rPr>
        <w:t xml:space="preserve"> فلا يلبث الطفل أن يربط عملية الصراخ بما يقدم إليه أهله من وسائل الترفيه عنه ،</w:t>
      </w:r>
    </w:p>
    <w:p>
      <w:pPr/>
      <w:r>
        <w:rPr>
          <w:shd w:val="clear" w:fill="eeee80"/>
        </w:rPr>
        <w:t xml:space="preserve"> ويتخذ هذا الصراخ سلاحا يسله كلما شاء إحدى تلك الوسائل .</w:t>
      </w:r>
    </w:p>
    <w:p>
      <w:pPr/>
      <w:r>
        <w:rPr>
          <w:shd w:val="clear" w:fill="eeee80"/>
        </w:rPr>
        <w:t xml:space="preserve"> فالصراخ الذي لم يكن في أول الأمر إلا نشاط عضلياً ،</w:t>
      </w:r>
    </w:p>
    <w:p>
      <w:pPr/>
      <w:r>
        <w:rPr>
          <w:shd w:val="clear" w:fill="eeee80"/>
        </w:rPr>
        <w:t xml:space="preserve"> قد يصبح بعد قليل من الزمن عملا إرادياً عند الأطفال ،</w:t>
      </w:r>
    </w:p>
    <w:p>
      <w:pPr/>
      <w:r>
        <w:rPr>
          <w:shd w:val="clear" w:fill="eeee80"/>
        </w:rPr>
        <w:t xml:space="preserve"> يستغله الطفل دون رحمة لمن يقضون الليل ،</w:t>
      </w:r>
    </w:p>
    <w:p>
      <w:pPr/>
      <w:r>
        <w:rPr>
          <w:shd w:val="clear" w:fill="eeee80"/>
        </w:rPr>
        <w:t xml:space="preserve"> وهو فوق أذرعتهم يغنون له الأغانى أو يؤرجحونه فوق الأيدى ،</w:t>
      </w:r>
    </w:p>
    <w:p>
      <w:pPr/>
      <w:r>
        <w:rPr>
          <w:shd w:val="clear" w:fill="eeee80"/>
        </w:rPr>
        <w:t xml:space="preserve"> مفضلا كل هذا على النوم فى سريره هادئاً مطمئناً .</w:t>
      </w:r>
    </w:p>
    <w:p>
      <w:pPr/>
      <w:r>
        <w:rPr>
          <w:shd w:val="clear" w:fill="eeee80"/>
        </w:rPr>
        <w:t xml:space="preserve">وخير وسيلة هى أن يترك الطفل يبكي متى تأكد الأبوان أنه قد نال قسطه من الغذاء والنظافة .</w:t>
      </w:r>
    </w:p>
    <w:p>
      <w:pPr/>
      <w:r>
        <w:rPr>
          <w:shd w:val="clear" w:fill="eeee80"/>
        </w:rPr>
        <w:t xml:space="preserve"> ففي بكاء الطفل تمرين لعضلات صوته .</w:t>
      </w:r>
    </w:p>
    <w:p>
      <w:pPr/>
      <w:r>
        <w:rPr>
          <w:shd w:val="clear" w:fill="eeee80"/>
        </w:rPr>
        <w:t xml:space="preserve">ثم على هذه المرحلة مرحلة المناغاة ،</w:t>
      </w:r>
    </w:p>
    <w:p>
      <w:pPr/>
      <w:r>
        <w:rPr>
          <w:shd w:val="clear" w:fill="eeee80"/>
        </w:rPr>
        <w:t xml:space="preserve"> فينطق بصوت لين يسبق عادة بأحد الاصوات الساكنة التي تشبه أصوات اللين ،</w:t>
      </w:r>
    </w:p>
    <w:p>
      <w:pPr/>
      <w:r>
        <w:rPr>
          <w:shd w:val="clear" w:fill="eeee80"/>
        </w:rPr>
        <w:t xml:space="preserve"> مثل « لا » « نا ».</w:t>
      </w:r>
    </w:p>
    <w:p>
      <w:pPr/>
      <w:r>
        <w:rPr>
          <w:shd w:val="clear" w:fill="eeee80"/>
        </w:rPr>
        <w:t xml:space="preserve"> لأن اتساع فم الطفل في هذه المرحلة لا يزال بحاجة إلى بعض النمو ليستطيع النطق بصوت ،</w:t>
      </w:r>
    </w:p>
    <w:p>
      <w:pPr/>
      <w:r>
        <w:rPr>
          <w:shd w:val="clear" w:fill="eeee80"/>
        </w:rPr>
        <w:t xml:space="preserve"> لا ء ،</w:t>
      </w:r>
    </w:p>
    <w:p>
      <w:pPr/>
      <w:r>
        <w:rPr>
          <w:shd w:val="clear" w:fill="eeee80"/>
        </w:rPr>
        <w:t xml:space="preserve"> كما ينطق بها الكبار .</w:t>
      </w:r>
    </w:p>
    <w:p>
      <w:pPr/>
      <w:r>
        <w:rPr>
          <w:shd w:val="clear" w:fill="eeee80"/>
        </w:rPr>
        <w:t xml:space="preserve">فطول الشدق حين يولد الطفل يتراوح بين ٤٥ مليمتراً ،</w:t>
      </w:r>
    </w:p>
    <w:p>
      <w:pPr/>
      <w:r>
        <w:rPr>
          <w:shd w:val="clear" w:fill="eeee80"/>
        </w:rPr>
        <w:t xml:space="preserve"> وإلى ٧٥ مليمتراً في آخر .</w:t>
      </w:r>
    </w:p>
    <w:p>
      <w:pPr/>
      <w:r>
        <w:rPr>
          <w:shd w:val="clear" w:fill="eeee80"/>
        </w:rPr>
        <w:t xml:space="preserve"> العام الأول .</w:t>
      </w:r>
    </w:p>
    <w:p>
      <w:pPr/>
      <w:r>
        <w:rPr>
          <w:shd w:val="clear" w:fill="eeee80"/>
        </w:rPr>
        <w:t xml:space="preserve"> ثم ينمو بعد ذلك طول الشدق نمواً بطيئا جداً ،</w:t>
      </w:r>
    </w:p>
    <w:p>
      <w:pPr/>
      <w:r>
        <w:rPr>
          <w:shd w:val="clear" w:fill="eeee80"/>
        </w:rPr>
        <w:t xml:space="preserve"> لأن طول الشدق عند طفل فى سن الخامسة هو نفس الطول عند الكبار ،</w:t>
      </w:r>
    </w:p>
    <w:p>
      <w:pPr/>
      <w:r>
        <w:rPr>
          <w:shd w:val="clear" w:fill="eeee80"/>
        </w:rPr>
        <w:t xml:space="preserve"> لأنه في الرجال حوالى ۹۹ مليمتراً وفى النساء حوالى ٩٣ مليمتراً .</w:t>
      </w:r>
    </w:p>
    <w:p>
      <w:pPr/>
      <w:r>
        <w:rPr>
          <w:shd w:val="clear" w:fill="eeee80"/>
        </w:rPr>
        <w:t xml:space="preserve">لهذا اختلفت أصوات أطفالنا عن أصواتنا بعض الاختلاف في السنين الأولى من حياتهم .</w:t>
      </w:r>
    </w:p>
    <w:p>
      <w:pPr/>
      <w:r>
        <w:rPr>
          <w:shd w:val="clear" w:fill="eeee80"/>
        </w:rPr>
        <w:t xml:space="preserve"> بل حتى حين ينطقون ببعض أصوات تشبه أصواتنا ،</w:t>
      </w:r>
    </w:p>
    <w:p>
      <w:pPr/>
      <w:r>
        <w:rPr>
          <w:shd w:val="clear" w:fill="eeee80"/>
        </w:rPr>
        <w:t xml:space="preserve"> نلحظ اختلافهم عنا فى عملية النطق ،</w:t>
      </w:r>
    </w:p>
    <w:p>
      <w:pPr/>
      <w:r>
        <w:rPr>
          <w:shd w:val="clear" w:fill="eeee80"/>
        </w:rPr>
        <w:t xml:space="preserve"> من حيث وضع اللسان من الفم .</w:t>
      </w:r>
    </w:p>
    <w:p>
      <w:pPr/>
      <w:r>
        <w:rPr>
          <w:shd w:val="clear" w:fill="eeee80"/>
        </w:rPr>
        <w:t xml:space="preserve">ويبدأ الطفل عادة فى نهاية العام الأول بتقليد أصوات الكبار حوله تقليداً ناقصاً بطبيعة الحال .</w:t>
      </w:r>
    </w:p>
    <w:p>
      <w:pPr/>
      <w:r>
        <w:rPr>
          <w:shd w:val="clear" w:fill="eeee80"/>
        </w:rPr>
        <w:t xml:space="preserve"> وهنا يبدأ المرحلة التي تعنينا في بحث أصوات الاطفال اللغوية .</w:t>
      </w:r>
    </w:p>
    <w:p>
      <w:pPr/>
      <w:r>
        <w:rPr>
          <w:shd w:val="clear" w:fill="eeee80"/>
        </w:rPr>
        <w:t xml:space="preserve">ورغم أن المحدثين من علماء الأصوات قد أجمعوا على أن الطفل يبدأ النطق بما يسهل عليه من الأصوات ،</w:t>
      </w:r>
    </w:p>
    <w:p>
      <w:pPr/>
      <w:r>
        <w:rPr>
          <w:shd w:val="clear" w:fill="eeee80"/>
        </w:rPr>
        <w:t xml:space="preserve"> قد اختلفوا بعض الشيء في ترتيب الأصوات اللغوية ،</w:t>
      </w:r>
    </w:p>
    <w:p>
      <w:pPr/>
      <w:r>
        <w:rPr>
          <w:shd w:val="clear" w:fill="eeee80"/>
        </w:rPr>
        <w:t xml:space="preserve"> من حيث سهولتها على الطفل .</w:t>
      </w:r>
    </w:p>
    <w:p>
      <w:pPr/>
      <w:r>
        <w:rPr>
          <w:shd w:val="clear" w:fill="eeee80"/>
        </w:rPr>
        <w:t xml:space="preserve"> على أنهمجميعاً قد اعتبروا الأصوات الشفوية كالباء والميم من أوائل الأصوات التي يستطيع الطفل النطق بها ،</w:t>
      </w:r>
    </w:p>
    <w:p>
      <w:pPr/>
      <w:r>
        <w:rPr>
          <w:shd w:val="clear" w:fill="eeee80"/>
        </w:rPr>
        <w:t xml:space="preserve"> وعللوا هذا بأن الطفل يرى حركة الشفتين حين يسمع هذه الأصوات من أمه أو أبيه .</w:t>
      </w:r>
    </w:p>
    <w:p>
      <w:pPr/>
      <w:r>
        <w:rPr>
          <w:shd w:val="clear" w:fill="eeee80"/>
        </w:rPr>
        <w:t xml:space="preserve"> ولكن هذه العلة تستلزم مقدرة عقلية أكبر مما يمكن أن تكون عند الطفل في مثل هذه المرحلة .</w:t>
      </w:r>
    </w:p>
    <w:p>
      <w:pPr/>
      <w:r>
        <w:rPr>
          <w:shd w:val="clear" w:fill="eeee80"/>
        </w:rPr>
        <w:t xml:space="preserve"> لأن ربط رؤية الشفتين بسماع الأصوات الشفوية يحتاج إلى عملية عقلية ،</w:t>
      </w:r>
    </w:p>
    <w:p>
      <w:pPr/>
      <w:r>
        <w:rPr>
          <w:shd w:val="clear" w:fill="eeee80"/>
        </w:rPr>
        <w:t xml:space="preserve"> لا يصل إلها الطفل إلا فى مرحلة متأخرة .</w:t>
      </w:r>
    </w:p>
    <w:p>
      <w:pPr/>
      <w:r>
        <w:rPr>
          <w:shd w:val="clear" w:fill="eeee80"/>
        </w:rPr>
        <w:t xml:space="preserve"> هذا إلى أن انتباه الطفل في هذه المرحلة يتجه عادة إلى عينى أمه أكثر من الاتجاه إلى حركات شفتيها .</w:t>
      </w:r>
    </w:p>
    <w:p>
      <w:pPr/>
      <w:r>
        <w:rPr>
          <w:shd w:val="clear" w:fill="eeee80"/>
        </w:rPr>
        <w:t xml:space="preserve"> وليس ببعيد أن الطفل الذي يولد أعمى لا يبصر ،</w:t>
      </w:r>
    </w:p>
    <w:p>
      <w:pPr/>
      <w:r>
        <w:rPr>
          <w:shd w:val="clear" w:fill="eeee80"/>
        </w:rPr>
        <w:t xml:space="preserve">فالسر فى البدء بالنطق بهذه الأصوات ،</w:t>
      </w:r>
    </w:p>
    <w:p>
      <w:pPr/>
      <w:r>
        <w:rPr>
          <w:shd w:val="clear" w:fill="eeee80"/>
        </w:rPr>
        <w:t xml:space="preserve"> هو أن عضلات النطق بها ،</w:t>
      </w:r>
    </w:p>
    <w:p>
      <w:pPr/>
      <w:r>
        <w:rPr>
          <w:shd w:val="clear" w:fill="eeee80"/>
        </w:rPr>
        <w:t xml:space="preserve"> هي نفس العضلات التي يستخدمها الطفل في الرضاعة .</w:t>
      </w:r>
    </w:p>
    <w:p>
      <w:pPr/>
      <w:r>
        <w:rPr>
          <w:shd w:val="clear" w:fill="eeee80"/>
        </w:rPr>
        <w:t xml:space="preserve">ثم يتدرج الطفل في النطق بالأصوات الصعبة ،</w:t>
      </w:r>
    </w:p>
    <w:p>
      <w:pPr/>
      <w:r>
        <w:rPr>
          <w:shd w:val="clear" w:fill="eeee80"/>
        </w:rPr>
        <w:t xml:space="preserve"> التي منها ما يستحيل عليه النطق به قبل أن يبدأ أكل أطعمة أكثر صلابة من اللبن .</w:t>
      </w:r>
    </w:p>
    <w:p>
      <w:pPr/>
      <w:r>
        <w:rPr>
          <w:shd w:val="clear" w:fill="eeee80"/>
        </w:rPr>
        <w:t xml:space="preserve">ولا يكاد ينتهى العام الأول فى نمو الطفل حتى يكون قد مهر في تكرير مقاطع متماثلة مثل [ دَدَ دَ ] .</w:t>
      </w:r>
    </w:p>
    <w:p>
      <w:pPr/>
      <w:r>
        <w:rPr>
          <w:shd w:val="clear" w:fill="eeee80"/>
        </w:rPr>
        <w:t xml:space="preserve"> وتكرير المقاطع مسلاة للطفل ،</w:t>
      </w:r>
    </w:p>
    <w:p>
      <w:pPr/>
      <w:r>
        <w:rPr>
          <w:shd w:val="clear" w:fill="eeee80"/>
        </w:rPr>
        <w:t xml:space="preserve"> خير عنده من أية لعبة يمكن أن تهدى إليه .</w:t>
      </w:r>
    </w:p>
    <w:p>
      <w:pPr/>
      <w:r>
        <w:rPr>
          <w:shd w:val="clear" w:fill="eeee80"/>
        </w:rPr>
        <w:t xml:space="preserve"> وقد تتضمن تلك المقاطع أصواتا يصعب على الطفل فيما بعد ،</w:t>
      </w:r>
    </w:p>
    <w:p>
      <w:pPr/>
      <w:r>
        <w:rPr>
          <w:shd w:val="clear" w:fill="eeee80"/>
        </w:rPr>
        <w:t xml:space="preserve"> النطق بها في كلمات من لغة أبويه .</w:t>
      </w:r>
    </w:p>
    <w:p>
      <w:pPr/>
      <w:r>
        <w:rPr>
          <w:shd w:val="clear" w:fill="eeee80"/>
        </w:rPr>
        <w:t xml:space="preserve"> ومنشأ تلك الصعوبة فيما بعد هو الفرق بين النطق بالصوت لمجرد اللعب والتسلية ،</w:t>
      </w:r>
    </w:p>
    <w:p>
      <w:pPr/>
      <w:r>
        <w:rPr>
          <w:shd w:val="clear" w:fill="eeee80"/>
        </w:rPr>
        <w:t xml:space="preserve"> في موضع خاص من الكلمة ،</w:t>
      </w:r>
    </w:p>
    <w:p>
      <w:pPr/>
      <w:r>
        <w:rPr>
          <w:shd w:val="clear" w:fill="eeee80"/>
        </w:rPr>
        <w:t xml:space="preserve"> مكتنفاً بأصوات خاصة .</w:t>
      </w:r>
    </w:p>
    <w:p>
      <w:pPr/>
      <w:r>
        <w:rPr>
          <w:shd w:val="clear" w:fill="eeee80"/>
        </w:rPr>
        <w:t xml:space="preserve">ولهذا تعرض للطفل صعوبات جمة حين يبدأ المرحلة الإرادية في تقليد نطق أبويه أو من حوله من الكبار .</w:t>
      </w:r>
    </w:p>
    <w:p>
      <w:pPr/>
      <w:r>
        <w:rPr>
          <w:shd w:val="clear" w:fill="eeee80"/>
        </w:rPr>
        <w:t xml:space="preserve">فاذا تحرر الطفل من لغته الخاصة وبدأ تقليد الكبار حوله استطاع الباحث المدقق أن يعرف في معظم الحالات السر فيها قد يعرض النطق الطفل من نقص في تقليد لغة أبويه .</w:t>
      </w:r>
    </w:p>
    <w:p>
      <w:pPr/>
      <w:r>
        <w:rPr>
          <w:shd w:val="clear" w:fill="eeee80"/>
        </w:rPr>
        <w:t xml:space="preserve"> وهذا النقص في التقليد يخضع عادة لقواعد تبررها القوانين الصوتية ،</w:t>
      </w:r>
    </w:p>
    <w:p>
      <w:pPr/>
      <w:r>
        <w:rPr>
          <w:shd w:val="clear" w:fill="eeee80"/>
        </w:rPr>
        <w:t xml:space="preserve"> وعلاقة الأصوات بعضها ببعض .</w:t>
      </w:r>
    </w:p>
    <w:p>
      <w:pPr/>
      <w:r>
        <w:rPr>
          <w:shd w:val="clear" w:fill="eeee80"/>
        </w:rPr>
        <w:t xml:space="preserve">1) فكثير من الأطفال يبدلون الكاف تاء لأن الصوتين يتحدان في صفتى الهمس والشدة ،</w:t>
      </w:r>
    </w:p>
    <w:p>
      <w:pPr/>
      <w:r>
        <w:rPr>
          <w:shd w:val="clear" w:fill="eeee80"/>
        </w:rPr>
        <w:t xml:space="preserve"> ولا فرق بينهما إلا في المخرج .</w:t>
      </w:r>
    </w:p>
    <w:p>
      <w:pPr/>
      <w:r>
        <w:rPr>
          <w:shd w:val="clear" w:fill="eeee80"/>
        </w:rPr>
        <w:t xml:space="preserve"> لأن أقرب أصوات طرف اللسان إلى الكاف ،</w:t>
      </w:r>
    </w:p>
    <w:p>
      <w:pPr/>
      <w:r>
        <w:rPr>
          <w:shd w:val="clear" w:fill="eeee80"/>
        </w:rPr>
        <w:t xml:space="preserve"> هى التاء .</w:t>
      </w:r>
    </w:p>
    <w:p>
      <w:pPr/>
      <w:r>
        <w:rPr>
          <w:shd w:val="clear" w:fill="eeee80"/>
        </w:rPr>
        <w:t xml:space="preserve"> فقد يقول الطفل المصرى « تلب .</w:t>
      </w:r>
    </w:p>
    <w:p>
      <w:pPr/>
      <w:r>
        <w:rPr>
          <w:shd w:val="clear" w:fill="eeee80"/>
        </w:rPr>
        <w:t xml:space="preserve">في «كلب » ،</w:t>
      </w:r>
    </w:p>
    <w:p>
      <w:pPr/>
      <w:r>
        <w:rPr>
          <w:shd w:val="clear" w:fill="eeee80"/>
        </w:rPr>
        <w:t xml:space="preserve"> والأطفال الذين يميلون إلى إبدال الكاف ،</w:t>
      </w:r>
    </w:p>
    <w:p>
      <w:pPr/>
      <w:r>
        <w:rPr>
          <w:shd w:val="clear" w:fill="eeee80"/>
        </w:rPr>
        <w:t xml:space="preserve"> تاء ،</w:t>
      </w:r>
    </w:p>
    <w:p>
      <w:pPr/>
      <w:r>
        <w:rPr>
          <w:shd w:val="clear" w:fill="eeee80"/>
        </w:rPr>
        <w:t xml:space="preserve"> ، يميلون أيضاً إلى قلب «الجيم» التي هي مجهور الكاف ،</w:t>
      </w:r>
    </w:p>
    <w:p>
      <w:pPr/>
      <w:r>
        <w:rPr>
          <w:shd w:val="clear" w:fill="eeee80"/>
        </w:rPr>
        <w:t xml:space="preserve"> إلى « دال » التي هي مجهور التاء ،</w:t>
      </w:r>
    </w:p>
    <w:p>
      <w:pPr/>
      <w:r>
        <w:rPr>
          <w:shd w:val="clear" w:fill="eeee80"/>
        </w:rPr>
        <w:t xml:space="preserve"> فيقولون في « عجين » « عدين ،</w:t>
      </w:r>
    </w:p>
    <w:p>
      <w:pPr/>
      <w:r>
        <w:rPr>
          <w:shd w:val="clear" w:fill="eeee80"/>
        </w:rPr>
        <w:t xml:space="preserve"> وفى « جدی » « ددی » .</w:t>
      </w:r>
    </w:p>
    <w:p>
      <w:pPr/>
      <w:r>
        <w:rPr>
          <w:shd w:val="clear" w:fill="eeee80"/>
        </w:rPr>
        <w:t xml:space="preserve">أحياناً تسمعه منهم « واوا ،</w:t>
      </w:r>
    </w:p>
    <w:p>
      <w:pPr/>
      <w:r>
        <w:rPr>
          <w:shd w:val="clear" w:fill="eeee80"/>
        </w:rPr>
        <w:t xml:space="preserve"> وأحياناً نجدها ،</w:t>
      </w:r>
    </w:p>
    <w:p>
      <w:pPr/>
      <w:r>
        <w:rPr>
          <w:shd w:val="clear" w:fill="eeee80"/>
        </w:rPr>
        <w:t xml:space="preserve"> أو مهموس الغين وهو الخاء ،</w:t>
      </w:r>
    </w:p>
    <w:p>
      <w:pPr/>
      <w:r>
        <w:rPr>
          <w:shd w:val="clear" w:fill="eeee80"/>
        </w:rPr>
        <w:t xml:space="preserve"> ينطقون ها بابوغ » أو « بابوخ » .</w:t>
      </w:r>
    </w:p>
    <w:p>
      <w:pPr/>
      <w:r>
        <w:rPr>
          <w:shd w:val="clear" w:fill="eeee80"/>
        </w:rPr>
        <w:t xml:space="preserve"> ولا شك أن الواو واللام أسهل من الراء ،</w:t>
      </w:r>
    </w:p>
    <w:p>
      <w:pPr/>
      <w:r>
        <w:rPr>
          <w:shd w:val="clear" w:fill="eeee80"/>
        </w:rPr>
        <w:t xml:space="preserve"> هذا إلى أن العلاقة الصوتية بين كل من اللام والواو وبين الراء واضحة جلية : لأن كلا من اللام والراء من الأصوات المائعة ( liquids ) ،</w:t>
      </w:r>
    </w:p>
    <w:p>
      <w:pPr/>
      <w:r>
        <w:rPr>
          <w:shd w:val="clear" w:fill="eeee80"/>
        </w:rPr>
        <w:t xml:space="preserve"> التي تشبه أصوات اللين .</w:t>
      </w:r>
    </w:p>
    <w:p>
      <w:pPr/>
      <w:r>
        <w:rPr>
          <w:shd w:val="clear" w:fill="eeee80"/>
        </w:rPr>
        <w:t xml:space="preserve"> والواو كما سبق شرح طبيعتها الصوتية ليست في الحقيقة إلا صوت لين انتقالي ،</w:t>
      </w:r>
    </w:p>
    <w:p>
      <w:pPr/>
      <w:r>
        <w:rPr>
          <w:shd w:val="clear" w:fill="eeee80"/>
        </w:rPr>
        <w:t xml:space="preserve"> فعلاقتها بالراء إذن واضحة .</w:t>
      </w:r>
    </w:p>
    <w:p>
      <w:pPr/>
      <w:r>
        <w:rPr>
          <w:shd w:val="clear" w:fill="eeee80"/>
        </w:rPr>
        <w:t xml:space="preserve"> فاذا أضيف إلى هذا أن الراء عند الأطفال يغلب أن تكون لهوية ،</w:t>
      </w:r>
    </w:p>
    <w:p>
      <w:pPr/>
      <w:r>
        <w:rPr>
          <w:shd w:val="clear" w:fill="eeee80"/>
        </w:rPr>
        <w:t xml:space="preserve"> انضم الى اشتراك الراء والواو في الصفة قربهما في المخرج ،</w:t>
      </w:r>
    </w:p>
    <w:p>
      <w:pPr/>
      <w:r>
        <w:rPr>
          <w:shd w:val="clear" w:fill="eeee80"/>
        </w:rPr>
        <w:t xml:space="preserve">۳) « الذال ،</w:t>
      </w:r>
    </w:p>
    <w:p>
      <w:pPr/>
      <w:r>
        <w:rPr>
          <w:shd w:val="clear" w:fill="eeee80"/>
        </w:rPr>
        <w:t xml:space="preserve"> ونظيرها المهموس «الثاء ،</w:t>
      </w:r>
    </w:p>
    <w:p>
      <w:pPr/>
      <w:r>
        <w:rPr>
          <w:shd w:val="clear" w:fill="eeee80"/>
        </w:rPr>
        <w:t xml:space="preserve"> وعلى كثير من الكبار أيضاً .</w:t>
      </w:r>
    </w:p>
    <w:p>
      <w:pPr/>
      <w:r>
        <w:rPr>
          <w:shd w:val="clear" w:fill="eeee80"/>
        </w:rPr>
        <w:t xml:space="preserve"> فقد تطورت الذال ،</w:t>
      </w:r>
    </w:p>
    <w:p>
      <w:pPr/>
      <w:r>
        <w:rPr>
          <w:shd w:val="clear" w:fill="eeee80"/>
        </w:rPr>
        <w:t xml:space="preserve"> من النطق العربي القديم إلى الدال أو الزاى في لهجات الكلام الحديثة ،</w:t>
      </w:r>
    </w:p>
    <w:p>
      <w:pPr/>
      <w:r>
        <w:rPr>
          <w:shd w:val="clear" w:fill="eeee80"/>
        </w:rPr>
        <w:t xml:space="preserve">كما تطورت الثاء الى التاء أو السين وقد سبق شرح هذا .</w:t>
      </w:r>
    </w:p>
    <w:p>
      <w:pPr/>
      <w:r>
        <w:rPr>
          <w:shd w:val="clear" w:fill="eeee80"/>
        </w:rPr>
        <w:t xml:space="preserve">وقد تطورت الذال th» فى ألسنة أطفال الإنجليز الى « » ،</w:t>
      </w:r>
    </w:p>
    <w:p>
      <w:pPr/>
      <w:r>
        <w:rPr>
          <w:shd w:val="clear" w:fill="eeee80"/>
        </w:rPr>
        <w:t xml:space="preserve">وتطورت الثاء « th » الى ( f ) ،</w:t>
      </w:r>
    </w:p>
    <w:p>
      <w:pPr/>
      <w:r>
        <w:rPr>
          <w:shd w:val="clear" w:fill="eeee80"/>
        </w:rPr>
        <w:t xml:space="preserve"> فيقولون فى « Muvver » « Mother : ويقولون في : frow » « throw » .</w:t>
      </w:r>
    </w:p>
    <w:p>
      <w:pPr/>
      <w:r>
        <w:rPr>
          <w:shd w:val="clear" w:fill="eeee80"/>
        </w:rPr>
        <w:t xml:space="preserve"> هذا ولا تزال بعض اللهجات الانجليزية تلتزم النطق بالثاء « فاء » ،</w:t>
      </w:r>
    </w:p>
    <w:p>
      <w:pPr/>
      <w:r>
        <w:rPr>
          <w:shd w:val="clear" w:fill="eeee80"/>
        </w:rPr>
        <w:t xml:space="preserve"> فيقولون في : (thank you ) (fank You)</w:t>
      </w:r>
    </w:p>
    <w:p>
      <w:pPr/>
      <w:r>
        <w:rPr>
          <w:shd w:val="clear" w:fill="eeee80"/>
        </w:rPr>
        <w:t xml:space="preserve">وقد روى مثل هذا التطور فى اللهجات العربية القديمة : [ جدث : جدف .</w:t>
      </w:r>
    </w:p>
    <w:p>
      <w:pPr/>
      <w:r>
        <w:rPr>
          <w:shd w:val="clear" w:fill="eeee80"/>
        </w:rPr>
        <w:t xml:space="preserve"> ثوم : فوم ] ،</w:t>
      </w:r>
    </w:p>
    <w:p>
      <w:pPr/>
      <w:r>
        <w:rPr>
          <w:shd w:val="clear" w:fill="eeee80"/>
        </w:rPr>
        <w:t xml:space="preserve"> لأن مثل هذا التطور الصوتى ليس الا نتيجة انتقال قليل فى المخرج ،</w:t>
      </w:r>
    </w:p>
    <w:p>
      <w:pPr/>
      <w:r>
        <w:rPr>
          <w:shd w:val="clear" w:fill="eeee80"/>
        </w:rPr>
        <w:t xml:space="preserve"> لتصادف الأصوات اللثوية أشباهها في مخرجآخر ،</w:t>
      </w:r>
    </w:p>
    <w:p>
      <w:pPr/>
      <w:r>
        <w:rPr>
          <w:shd w:val="clear" w:fill="eeee80"/>
        </w:rPr>
        <w:t xml:space="preserve"> مع احتفاظها بصفات الجهر والهمس أو الشدة والرخاوة .</w:t>
      </w:r>
    </w:p>
    <w:p>
      <w:pPr/>
      <w:r>
        <w:rPr>
          <w:shd w:val="clear" w:fill="eeee80"/>
        </w:rPr>
        <w:t xml:space="preserve">وفي قليل من الأحيان نرى عكس هذه الظاهرة عند بعض الأطفال المصريين ،</w:t>
      </w:r>
    </w:p>
    <w:p>
      <w:pPr/>
      <w:r>
        <w:rPr>
          <w:shd w:val="clear" w:fill="eeee80"/>
        </w:rPr>
        <w:t xml:space="preserve"> وفى « فول » « ثول » .</w:t>
      </w:r>
    </w:p>
    <w:p>
      <w:pPr/>
      <w:r>
        <w:rPr>
          <w:shd w:val="clear" w:fill="eeee80"/>
        </w:rPr>
        <w:t xml:space="preserve"> في مثل «sweet,</w:t>
      </w:r>
    </w:p>
    <w:p>
      <w:pPr/>
      <w:r>
        <w:rPr>
          <w:shd w:val="clear" w:fill="eeee80"/>
        </w:rPr>
        <w:t xml:space="preserve"> swing» iweet,</w:t>
      </w:r>
    </w:p>
    <w:p>
      <w:pPr/>
      <w:r>
        <w:rPr>
          <w:shd w:val="clear" w:fill="eeee80"/>
        </w:rPr>
        <w:t xml:space="preserve"> fwing ،</w:t>
      </w:r>
    </w:p>
    <w:p>
      <w:pPr/>
      <w:r>
        <w:rPr>
          <w:shd w:val="clear" w:fill="eeee80"/>
        </w:rPr>
        <w:t xml:space="preserve"> والعلاقة الصوتية واضحة هذا لا تحتاج إلى عناء في الكشف عنها .</w:t>
      </w:r>
    </w:p>
    <w:p>
      <w:pPr/>
      <w:r>
        <w:rPr>
          <w:shd w:val="clear" w:fill="eeee80"/>
        </w:rPr>
        <w:t xml:space="preserve">٥) وعميل الأطفال عادة قبل سن الثانية إلى الجهر بالصوت الأول من الكلمة إذا كان مهموسا .</w:t>
      </w:r>
    </w:p>
    <w:p>
      <w:pPr/>
      <w:r>
        <w:rPr>
          <w:shd w:val="clear" w:fill="eeee80"/>
        </w:rPr>
        <w:t xml:space="preserve"> ومتى جهرت الكاف صارت ،</w:t>
      </w:r>
    </w:p>
    <w:p>
      <w:pPr/>
      <w:r>
        <w:rPr>
          <w:shd w:val="clear" w:fill="eeee80"/>
        </w:rPr>
        <w:t xml:space="preserve"> جما ،</w:t>
      </w:r>
    </w:p>
    <w:p>
      <w:pPr/>
      <w:r>
        <w:rPr>
          <w:shd w:val="clear" w:fill="eeee80"/>
        </w:rPr>
        <w:t xml:space="preserve"> قاهرية .</w:t>
      </w:r>
    </w:p>
    <w:p>
      <w:pPr/>
      <w:r>
        <w:rPr>
          <w:shd w:val="clear" w:fill="eeee80"/>
        </w:rPr>
        <w:t xml:space="preserve"> وقد يقول الطفل المصرى فى «فل » « لل ،</w:t>
      </w:r>
    </w:p>
    <w:p>
      <w:pPr/>
      <w:r>
        <w:rPr>
          <w:shd w:val="clear" w:fill="eeee80"/>
        </w:rPr>
        <w:t xml:space="preserve"> وهنا أيضاً آثر البدء بصوت مجهور ،</w:t>
      </w:r>
    </w:p>
    <w:p>
      <w:pPr/>
      <w:r>
        <w:rPr>
          <w:shd w:val="clear" w:fill="eeee80"/>
        </w:rPr>
        <w:t xml:space="preserve"> واختار اللام من بين المجهورات ليتحقق ميله إلى تكرار المقاطع</w:t>
      </w:r>
    </w:p>
    <w:p>
      <w:pPr/>
      <w:r>
        <w:rPr>
          <w:shd w:val="clear" w:fill="eeee80"/>
        </w:rPr>
        <w:t xml:space="preserve">٦) الطفل أيضاً في نطقه يتلمس أيسر الطرق ،</w:t>
      </w:r>
    </w:p>
    <w:p>
      <w:pPr/>
      <w:r>
        <w:rPr>
          <w:shd w:val="clear" w:fill="eeee80"/>
        </w:rPr>
        <w:t xml:space="preserve"> وهو لهذا لا يميل إلى توالى صوتين أحدهما مجراه الأنف كالميم والنون ،</w:t>
      </w:r>
    </w:p>
    <w:p>
      <w:pPr/>
      <w:r>
        <w:rPr>
          <w:shd w:val="clear" w:fill="eeee80"/>
        </w:rPr>
        <w:t xml:space="preserve"> والآخر مجراه الفم كباقى الأصوات.</w:t>
      </w:r>
    </w:p>
    <w:p>
      <w:pPr/>
      <w:r>
        <w:rPr>
          <w:shd w:val="clear" w:fill="eeee80"/>
        </w:rPr>
        <w:t xml:space="preserve"> ولهذا يميل إلى جعل مجرى كلا الصوتين المتجاورين إما من الفم فقط ،</w:t>
      </w:r>
    </w:p>
    <w:p>
      <w:pPr/>
      <w:r>
        <w:rPr>
          <w:shd w:val="clear" w:fill="eeee80"/>
        </w:rPr>
        <w:t xml:space="preserve"> أو الأنف فقط .</w:t>
      </w:r>
    </w:p>
    <w:p>
      <w:pPr/>
      <w:r>
        <w:rPr>
          <w:shd w:val="clear" w:fill="eeee80"/>
        </w:rPr>
        <w:t xml:space="preserve">لهذا قد نسمع بعض أطفالنا في المراحل الأولى يقولون في «تين ) نين .</w:t>
      </w:r>
    </w:p>
    <w:p>
      <w:pPr/>
      <w:r>
        <w:rPr>
          <w:shd w:val="clear" w:fill="eeee80"/>
        </w:rPr>
        <w:t xml:space="preserve"> . ففي هذا المثال جهر الطفل أولا بالتاء فأصبحت « دالا ،</w:t>
      </w:r>
    </w:p>
    <w:p>
      <w:pPr/>
      <w:r>
        <w:rPr>
          <w:shd w:val="clear" w:fill="eeee80"/>
        </w:rPr>
        <w:t xml:space="preserve"> أما موضع اللسان مع كل منهما فيكاد يكون متحداً .</w:t>
      </w:r>
    </w:p>
    <w:p>
      <w:pPr/>
      <w:r>
        <w:rPr>
          <w:shd w:val="clear" w:fill="eeee80"/>
        </w:rPr>
        <w:t xml:space="preserve"> ويظهر أن الصوت الثاني هو المتفوق دائماً ،</w:t>
      </w:r>
    </w:p>
    <w:p>
      <w:pPr/>
      <w:r>
        <w:rPr>
          <w:shd w:val="clear" w:fill="eeee80"/>
        </w:rPr>
        <w:t xml:space="preserve"> أى أنه هو الذي يؤثر في الأول ،</w:t>
      </w:r>
    </w:p>
    <w:p>
      <w:pPr/>
      <w:r>
        <w:rPr>
          <w:shd w:val="clear" w:fill="eeee80"/>
        </w:rPr>
        <w:t xml:space="preserve"> ويقلبه تبعاً له ،</w:t>
      </w:r>
    </w:p>
    <w:p>
      <w:pPr/>
      <w:r>
        <w:rPr>
          <w:shd w:val="clear" w:fill="eeee80"/>
        </w:rPr>
        <w:t xml:space="preserve"> لأنه آخر ما يسمع الطفل من أصوات الكلمة ولهذا قد نسمع بعض.</w:t>
      </w:r>
    </w:p>
    <w:p>
      <w:pPr/>
      <w:r>
        <w:rPr>
          <w:shd w:val="clear" w:fill="eeee80"/>
        </w:rPr>
        <w:t xml:space="preserve"> أطفالنا يقولون في «موز » «بوس » ،</w:t>
      </w:r>
    </w:p>
    <w:p>
      <w:pPr/>
      <w:r>
        <w:rPr>
          <w:shd w:val="clear" w:fill="eeee80"/>
        </w:rPr>
        <w:t xml:space="preserve"> فقد قلبت الميم هنا إلى نظيرها .</w:t>
      </w:r>
    </w:p>
    <w:p>
      <w:pPr/>
      <w:r>
        <w:rPr>
          <w:shd w:val="clear" w:fill="eeee80"/>
        </w:rPr>
        <w:t xml:space="preserve"> من أصوات الفم وهو « الباء ،</w:t>
      </w:r>
    </w:p>
    <w:p>
      <w:pPr/>
      <w:r>
        <w:rPr>
          <w:shd w:val="clear" w:fill="eeee80"/>
        </w:rPr>
        <w:t xml:space="preserve"> الكلمة فأصبحت الزاى سينا ،</w:t>
      </w:r>
    </w:p>
    <w:p>
      <w:pPr/>
      <w:r>
        <w:rPr>
          <w:shd w:val="clear" w:fill="eeee80"/>
        </w:rPr>
        <w:t xml:space="preserve"> ، لأن الطفل في هذه المرحلة يميل إلى الجهر في أول الكلمة والهمس في آخرها .</w:t>
      </w:r>
    </w:p>
    <w:p>
      <w:pPr/>
      <w:r>
        <w:rPr>
          <w:shd w:val="clear" w:fill="eeee80"/>
        </w:rPr>
        <w:t xml:space="preserve">ومثل هذا يمكن أن يقال حين نسمع طفلا يقول في « سمك .</w:t>
      </w:r>
    </w:p>
    <w:p>
      <w:pPr/>
      <w:r>
        <w:rPr>
          <w:shd w:val="clear" w:fill="eeee80"/>
        </w:rPr>
        <w:t xml:space="preserve"> ثم قلب الميم إلى نظيرها من أصوات الفم وهي « الباء » .</w:t>
      </w:r>
    </w:p>
    <w:p>
      <w:pPr/>
      <w:r>
        <w:rPr>
          <w:shd w:val="clear" w:fill="eeee80"/>
        </w:rPr>
        <w:t xml:space="preserve">۷) وتقليد الأطفال الأصوات الكبار ،</w:t>
      </w:r>
    </w:p>
    <w:p>
      <w:pPr/>
      <w:r>
        <w:rPr>
          <w:shd w:val="clear" w:fill="eeee80"/>
        </w:rPr>
        <w:t xml:space="preserve"> قد يعرض له عدة.</w:t>
      </w:r>
    </w:p>
    <w:p>
      <w:pPr/>
      <w:r>
        <w:rPr>
          <w:shd w:val="clear" w:fill="eeee80"/>
        </w:rPr>
        <w:t xml:space="preserve"> مراحل في التطور ،</w:t>
      </w:r>
    </w:p>
    <w:p>
      <w:pPr/>
      <w:r>
        <w:rPr>
          <w:shd w:val="clear" w:fill="eeee80"/>
        </w:rPr>
        <w:t xml:space="preserve"> قد نطقت بالكلمات الإنجليزية :</w:t>
      </w:r>
    </w:p>
    <w:p>
      <w:pPr/>
      <w:r>
        <w:rPr>
          <w:shd w:val="clear" w:fill="eeee80"/>
        </w:rPr>
        <w:t xml:space="preserve"> رائحة،</w:t>
      </w:r>
    </w:p>
    <w:p>
      <w:pPr/>
      <w:r>
        <w:rPr>
          <w:shd w:val="clear" w:fill="eeee80"/>
        </w:rPr>
        <w:t xml:space="preserve">كما يلى بالترتيب :</w:t>
      </w:r>
    </w:p>
    <w:p>
      <w:pPr/>
      <w:r>
        <w:rPr>
          <w:shd w:val="clear" w:fill="eeee80"/>
        </w:rPr>
        <w:t xml:space="preserve"> تييز،</w:t>
      </w:r>
    </w:p>
    <w:p>
      <w:pPr/>
      <w:r>
        <w:rPr>
          <w:shd w:val="clear" w:fill="eeee80"/>
        </w:rPr>
        <w:t xml:space="preserve"> بيل،</w:t>
      </w:r>
    </w:p>
    <w:p>
      <w:pPr/>
      <w:r>
        <w:rPr>
          <w:shd w:val="clear" w:fill="eeee80"/>
        </w:rPr>
        <w:t xml:space="preserve"> تو.</w:t>
      </w:r>
    </w:p>
    <w:p>
      <w:pPr/>
      <w:r>
        <w:rPr>
          <w:shd w:val="clear" w:fill="eeee80"/>
        </w:rPr>
        <w:t xml:space="preserve"> يليه صوت أنفي .</w:t>
      </w:r>
    </w:p>
    <w:p>
      <w:pPr/>
      <w:r>
        <w:rPr>
          <w:shd w:val="clear" w:fill="eeee80"/>
        </w:rPr>
        <w:t xml:space="preserve"> وقد قلب أولا الصوت الأنفي إلىما يناظره من أصوات الفم : فالميم قلبت و باء ،</w:t>
      </w:r>
    </w:p>
    <w:p>
      <w:pPr/>
      <w:r>
        <w:rPr>
          <w:shd w:val="clear" w:fill="eeee80"/>
        </w:rPr>
        <w:t xml:space="preserve"> ، والنون و دالا » ،</w:t>
      </w:r>
    </w:p>
    <w:p>
      <w:pPr/>
      <w:r>
        <w:rPr>
          <w:shd w:val="clear" w:fill="eeee80"/>
        </w:rPr>
        <w:t xml:space="preserve"> ولكن الباء والدال صوتان مجهوران ،</w:t>
      </w:r>
    </w:p>
    <w:p>
      <w:pPr/>
      <w:r>
        <w:rPr>
          <w:shd w:val="clear" w:fill="eeee80"/>
        </w:rPr>
        <w:t xml:space="preserve"> لذلك همست الباء فأصبحت (P) و همست الدال فصارت (t) ،</w:t>
      </w:r>
    </w:p>
    <w:p>
      <w:pPr/>
      <w:r>
        <w:rPr>
          <w:shd w:val="clear" w:fill="eeee80"/>
        </w:rPr>
        <w:t xml:space="preserve"> وليس هذا بغريب لأني سمعت طفلا مصرياً لم يناهز الثانية من عمره ،</w:t>
      </w:r>
    </w:p>
    <w:p>
      <w:pPr/>
      <w:r>
        <w:rPr>
          <w:shd w:val="clear" w:fill="eeee80"/>
        </w:rPr>
        <w:t xml:space="preserve"> ينادى خادمه المسمى « فتوح ،</w:t>
      </w:r>
    </w:p>
    <w:p>
      <w:pPr/>
      <w:r>
        <w:rPr>
          <w:shd w:val="clear" w:fill="eeee80"/>
        </w:rPr>
        <w:t xml:space="preserve"> قائلا « يوح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2026-08-18T21:03:29+00:00</dcterms:created>
  <dcterms:modified xsi:type="dcterms:W3CDTF">2026-08-18T21:03:29+00:00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