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أعني بِهِ الأدب الَّذِي يَجِبُ أن يتأدب بِهِ الفرد من حَيْتُ هُوَ عضو فِي المجتمع،</w:t>
      </w:r>
    </w:p>
    <w:p>
      <w:pPr/>
      <w:r>
        <w:rPr>
          <w:shd w:val="clear" w:fill="eeee80"/>
        </w:rPr>
        <w:t xml:space="preserve"> فكل إنسان لَهُ شخصيتان: شخصية فردية،</w:t>
      </w:r>
    </w:p>
    <w:p>
      <w:pPr/>
      <w:r>
        <w:rPr>
          <w:shd w:val="clear" w:fill="eeee80"/>
        </w:rPr>
        <w:t xml:space="preserve"> وعليه إزاءها واجبات اجتماعية.</w:t>
      </w:r>
    </w:p>
    <w:p>
      <w:pPr/>
      <w:r>
        <w:rPr/>
        <w:t xml:space="preserve">والإنسان تتوزعه عاطفتان: عاطفة حب ذاته،</w:t>
      </w:r>
    </w:p>
    <w:p>
      <w:pPr/>
      <w:r>
        <w:rPr>
          <w:shd w:val="clear" w:fill="eeee80"/>
        </w:rPr>
        <w:t xml:space="preserve"> والشخص البدائي هُوَ الَّذِي ينظر إِلَى كل الأمور مراعيا شخصه فَقَطْ،</w:t>
      </w:r>
    </w:p>
    <w:p>
      <w:pPr/>
      <w:r>
        <w:rPr/>
        <w:t xml:space="preserve"> والشخص الراقي هُوَ الَّذِي ينظر إِلَى ذاته وإلى أمته، بَلْ هُوَ إِذَا ارتقى جدا رأى خيره فِي خير أمته وخير أمته فِي خيره،</w:t>
      </w:r>
    </w:p>
    <w:p>
      <w:pPr/>
      <w:r>
        <w:rPr>
          <w:shd w:val="clear" w:fill="eeee80"/>
        </w:rPr>
        <w:t xml:space="preserve">هَذَا الشعور بالواجبات الاجتماعية لَا يخلق مَعَ الإنسان يوم يولد،</w:t>
      </w:r>
    </w:p>
    <w:p>
      <w:pPr/>
      <w:r>
        <w:rPr>
          <w:shd w:val="clear" w:fill="eeee80"/>
        </w:rPr>
        <w:t xml:space="preserve"> ويربي عنده شعوره بالأمة بجانب شعوره بذاته.</w:t>
      </w:r>
    </w:p>
    <w:p>
      <w:pPr/>
      <w:r>
        <w:rPr/>
        <w:t xml:space="preserve"> وَذَلِكَ بِوَاسِطَةِ التربية فِي الأسرة،</w:t>
      </w:r>
    </w:p>
    <w:p>
      <w:pPr/>
      <w:r>
        <w:rPr>
          <w:shd w:val="clear" w:fill="eeee80"/>
        </w:rPr>
        <w:t xml:space="preserve">هنالك روح للمجتمع هِيَ الَّتِي تسيطر عَلَى الفرد فتعلمه أن يحد من أنانيته وألا يقيس الأمور كلها بشخصه وَهِيَ الَّتِي تعلمه النظام والترتيب،</w:t>
      </w:r>
    </w:p>
    <w:p>
      <w:pPr/>
      <w:r>
        <w:rPr>
          <w:shd w:val="clear" w:fill="eeee80"/>
        </w:rPr>
        <w:t xml:space="preserve"> وَهِيَ الَّتِي تمده بالقوة ليكبح جماح حبه الشديد لنفسه،</w:t>
      </w:r>
    </w:p>
    <w:p>
      <w:pPr/>
      <w:r>
        <w:rPr>
          <w:shd w:val="clear" w:fill="eeee80"/>
        </w:rPr>
        <w:t xml:space="preserve"> وَهِيَ الَّتِي تمده بالمعاني السامية ليشعر بأمته ويغار عَلَيْهَا ويعمل لخيرها.</w:t>
      </w:r>
    </w:p>
    <w:p>
      <w:pPr/>
      <w:r>
        <w:rPr/>
        <w:t xml:space="preserve">فَإِذَا كَانَ روح الأمة قوية استطاعت أن تطبع الأفراد بطابع قوي لخدمتها، وَإِذَا كَانَت روح الأمة ضعيفة قويت روح الأنانية فِي الأفراد وَلَمْ يفكروا فِي أشخاصهم.</w:t>
      </w:r>
    </w:p>
    <w:p>
      <w:pPr/>
      <w:r>
        <w:rPr>
          <w:shd w:val="clear" w:fill="eeee80"/>
        </w:rPr>
        <w:t xml:space="preserve">لَا علاج لِهَذَا إلَّا التربية الَّتِي تشعر الفرد بمسؤوليته نَحْوَ مجتمعه.</w:t>
      </w:r>
    </w:p>
    <w:p>
      <w:pPr/>
      <w:r>
        <w:rPr>
          <w:shd w:val="clear" w:fill="eeee80"/>
        </w:rPr>
        <w:t xml:space="preserve">هَذَا ضرب من ضروب الأدب الاجتماعي،</w:t>
      </w:r>
    </w:p>
    <w:p>
      <w:pPr/>
      <w:r>
        <w:rPr/>
        <w:t xml:space="preserve"> وَهُوَ معنى نحن فِي أشد الحاجة إِلَيْهِ اليوم.</w:t>
      </w:r>
    </w:p>
    <w:p>
      <w:pPr/>
      <w:r>
        <w:rPr>
          <w:shd w:val="clear" w:fill="eeee80"/>
        </w:rPr>
        <w:t xml:space="preserve">لو نما هَذَا الشعور لوجدنا لدينا آلاف الجمعيات الناجحة للخدمة العامة.</w:t>
      </w:r>
    </w:p>
    <w:p>
      <w:pPr/>
      <w:r>
        <w:rPr>
          <w:shd w:val="clear" w:fill="eeee80"/>
        </w:rPr>
        <w:t xml:space="preserve"> وهذه تثقف عقول الجاهلين،</w:t>
      </w:r>
    </w:p>
    <w:p>
      <w:pPr/>
      <w:r>
        <w:rPr/>
        <w:t xml:space="preserve"> وهذه تعيين الطلبة العاجزين عَنْ المصروفات الدراسية،</w:t>
      </w:r>
    </w:p>
    <w:p>
      <w:pPr/>
      <w:r>
        <w:rPr>
          <w:shd w:val="clear" w:fill="eeee80"/>
        </w:rPr>
        <w:t xml:space="preserve"> ولو نما هَذَا الشعور لرأيت كل فرد قادر يزكي عَنْ قدرته العلمية أَوْ المالية أَوْ الخلقية بشيء من مقدرته لخدمة الهيئة الاجتماعية،</w:t>
      </w:r>
    </w:p>
    <w:p>
      <w:pPr/>
      <w:r>
        <w:rPr>
          <w:shd w:val="clear" w:fill="eeee80"/>
        </w:rPr>
        <w:t xml:space="preserve"> استجابة لشعوره بواجبه لأمته.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2026-11-05T10:14:05+00:00</dcterms:created>
  <dcterms:modified xsi:type="dcterms:W3CDTF">2026-11-05T10:14:05+00:00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