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تبحث هذه الدراسة عن إستراتيجية الاتصال الإدارة الاستشفائية تتزامن مع انتشار الأمراض والأوبئة، ما زاد من حاجت المؤسسة إلى وسائط ووسائل اتصال من خلال تنظيم حملات تحسيسية وتوعويةلمكافحة هذه الأمراض بالاعتماد على طرح التساؤلات التالية: - إستراتيجية الاتصال للإدارة الاستشفائية الجزائرية وللإدارة الاستشفائية بالأغواط موجودة؟ أم لا؟ - أين تظهر إستراتيجية الاتصال للإدارة الاستشفائية من خلال الإدارة الاستشفائية بالأغواط؟ - ما مدى نجاح إستراتيجية الاتصال للإدارة الاستشفائية؟ وقد اعتمد الباحث في هذه الدراسة على استخدام منهج المسح، الوضع الراهن لنظام اجتماعي أو جماعة أو بيئة معينة الذي يهدف إلى الوصول للبيانات التي يمكنتصنيفها وتفسيرها والاستفادة منها في المستقبل" أما بالنسبة العينة التي اعتمد عليها الباحث العينةالقصدية،  وذلك طبقا لسمات وخصائص التي تتوفر في مفردات البحث وهذه العينة هي الإدارة  هذا بالاعتماد على أدوات جمع البيانات المتمثلة في المقابلة التي تعتبر أداة تكمن الباحث من الاتصال المباشر مع المبحوثين، بالإضافة إلى الملاحظة للسجلات و الوثائق التي تساعد في البحث عن و سائل الاتصال.  قد انحصرت هذه الدراسة في مجال جغرافي محدد بولاية الأغواط بالتحديد مؤسسات الأغواط وآفلو(  وكانت أهم النتائج التي توصل إليها هي: وذلك من خلال التعليمات التي صدرت من طرف وزارة الصحة إلى مدير الصحة للتركيز على استعمال وسائل اتصالية فعالة؛  رغم عدم وجود إستراتيجية اتصالية واضحة إلا أنه خلال المقابلات توصل إلى وجود بعض مبادئ إستراتيجية اتصالية. -التركيز على إستراتيجية اتصالية في الحملات في أوقات معينة من السنة ثم تنظفي.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2026-10-24T19:15:40+00:00</dcterms:created>
  <dcterms:modified xsi:type="dcterms:W3CDTF">2026-10-24T19:15:40+00:00</dcterms:modified>
</cp:coreProperties>
</file>

<file path=docProps/custom.xml><?xml version="1.0" encoding="utf-8"?>
<Properties xmlns="http://schemas.openxmlformats.org/officeDocument/2006/custom-properties" xmlns:vt="http://schemas.openxmlformats.org/officeDocument/2006/docPropsVTypes"/>
</file>