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عدد قليل ممن تنطبق عليهم لها وثباتها ونظرا لما تتطلبه أدوات البحث من تفصيل في مفهومها،  وخطوات إعدادهاومن ثم طرق تطبيقها فقد خصص لها الباب الثالث في هذا الكتاب جمع المعلومات تحديد الأسلوب الذي سوف يتبعه الباحث في جمعه للمعلومات يعد أحد الخطوات المهمة التي يجب أن يشتمل عليها تصميم البحث .  حيث أن هناك عدد كبير من الأساليب التي يمكن للباحث أن يطبقها لجمع المعلومات ولكل أسلوب منها مميزاته وعيوبه كما إن طبيعة ( مصدر المعلومات والإمكانات المادية للباحث تعد عوامل أساسية تؤثر على المفاضلة بين الأساليبفالإرسال البريدي يعد أسلوباً جيداً عندما يكون مصدر المعلومات عبارة عن أشخاص متعلمين ولكنه غير مجد إطلاقاً عندما يكونوا أميينكما أن التوزيع المباشر أجدى من التوزيع غير المباشر عندما يملك الباحث الإمكانات المادية التي تمكنه من القيام به فهناك من وأخيراً لأداة البحث أثر واضح على اختيار أسلوب جمع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