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 spring is a device consisting of an elastic, but largely rigid material (typically metal) bent or molded into a form (especially a coil) that can return into shape after being compressed or extended.</w:t>
      </w:r>
    </w:p>
    <w:p>
      <w:pPr/>
      <w:r>
        <w:rPr>
          <w:shd w:val="clear" w:fill="eeee80"/>
        </w:rPr>
        <w:t xml:space="preserve">Springs can store energy when compressed.</w:t>
      </w:r>
    </w:p>
    <w:p>
      <w:pPr/>
      <w:r>
        <w:rPr>
          <w:shd w:val="clear" w:fill="eeee80"/>
        </w:rPr>
        <w:t xml:space="preserve">In everyday use, the term most often refers to coil springs, but there are many different spring designs.</w:t>
      </w:r>
    </w:p>
    <w:p>
      <w:pPr/>
      <w:r>
        <w:rPr>
          <w:shd w:val="clear" w:fill="eeee80"/>
        </w:rPr>
        <w:t xml:space="preserve">Modern springs are typically manufactured from spring steel.</w:t>
      </w:r>
    </w:p>
    <w:p>
      <w:pPr/>
      <w:r>
        <w:rPr>
          <w:shd w:val="clear" w:fill="eeee80"/>
        </w:rPr>
        <w:t xml:space="preserve">Springs are mechanical devices that pull, push, support, lift, or protect, and some of the most commonly used mechanical assemblies incorporate springs in their design.</w:t>
      </w:r>
    </w:p>
    <w:p>
      <w:pPr/>
      <w:r>
        <w:rPr>
          <w:shd w:val="clear" w:fill="eeee80"/>
        </w:rPr>
        <w:t xml:space="preserve">This article will cover different types of springs, their use, and how each type operates in specific applications.</w:t>
      </w:r>
    </w:p>
    <w:p>
      <w:pPr/>
      <w:r>
        <w:rPr/>
        <w:t xml:space="preserve">The letter k represents the “spring constant,” a number which essentially tells us how “stiff” a spring is. If you have a large value of k, that means more force is required to stretch it a certain length than you would need to stretch a less stiff spring the same length.In physics, Hooke's law is an empirical law which states that the force (F) needed to extend or compress a spring by some distance (x) scales linearly with respect to that distance—that is, Fs = kx, where k is a constant factor characteristic of the spring (i.e., its stiffness), and x is small compared to the total possible deformation of the spring. The law is named after 17th century British physicist Robert Hooke. He first stated the law in 1676 as a Latin anagram. He published the solution of his anagram in 1678 as: ut tensio, sic vis ("as the extension, so the force" or "the extension is proportional to the force").</w:t>
      </w:r>
    </w:p>
    <w:p>
      <w:pPr/>
      <w:r>
        <w:rPr>
          <w:shd w:val="clear" w:fill="eeee80"/>
        </w:rPr>
        <w:t xml:space="preserve">k is known as the spring constant or stiffness constant.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Unit of spring constant is N/m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2026-09-07T17:16:33+00:00</dcterms:created>
  <dcterms:modified xsi:type="dcterms:W3CDTF">2026-09-07T17:16:33+00:00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