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الاخصائي النفسي</w:t>
      </w:r>
    </w:p>
    <w:p>
      <w:pPr/>
      <w:r>
        <w:rPr/>
        <w:t xml:space="preserve">ان الحصائي القياس النفسي Psychotechnicien ،</w:t>
      </w:r>
    </w:p>
    <w:p>
      <w:pPr/>
      <w:r>
        <w:rPr>
          <w:shd w:val="clear" w:fill="eeee80"/>
        </w:rPr>
        <w:t xml:space="preserve"> كما يؤكد وجارفيلده،</w:t>
      </w:r>
    </w:p>
    <w:p>
      <w:pPr/>
      <w:r>
        <w:rPr>
          <w:shd w:val="clear" w:fill="eeee80"/>
        </w:rPr>
        <w:t xml:space="preserve"> هو قبل كل شيء عالم نفس،</w:t>
      </w:r>
    </w:p>
    <w:p>
      <w:pPr/>
      <w:r>
        <w:rPr/>
        <w:t xml:space="preserve"> يحتفظ بولائه لعلم النفس الذي يتلقى إعداده فيه ويلتزم بقيمه الأساسية ومنها القيم المرتبطة بالبحث العلمي،</w:t>
      </w:r>
    </w:p>
    <w:p>
      <w:pPr/>
      <w:r>
        <w:rPr>
          <w:shd w:val="clear" w:fill="eeee80"/>
        </w:rPr>
        <w:t xml:space="preserve"> ولو أنه يتلقى التدريبات العملية في المواقف العيادية (1).</w:t>
      </w:r>
    </w:p>
    <w:p>
      <w:pPr/>
      <w:r>
        <w:rPr>
          <w:shd w:val="clear" w:fill="eeee80"/>
        </w:rPr>
        <w:t xml:space="preserve">ان تدريب الاخصائي النفسي يجب ان يكتمل في مجالات تطبيق الاختبارات والتشخيص والتعاون في العلاج أو الإرشاد النفسي.</w:t>
      </w:r>
    </w:p>
    <w:p>
      <w:pPr/>
      <w:r>
        <w:rPr>
          <w:shd w:val="clear" w:fill="eeee80"/>
        </w:rPr>
        <w:t xml:space="preserve"> فهو يهتم بالقياس النفسي العقلي وتشخيص الحالة أو الإضطراب والإرشاد النفسي.</w:t>
      </w:r>
    </w:p>
    <w:p>
      <w:pPr/>
      <w:r>
        <w:rPr>
          <w:shd w:val="clear" w:fill="eeee80"/>
        </w:rPr>
        <w:t xml:space="preserve"> فقد باشر الاخصائي النفسي بتطبيق الاختبارات،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2026-10-21T20:09:13+00:00</dcterms:created>
  <dcterms:modified xsi:type="dcterms:W3CDTF">2026-10-21T20:09:13+00:00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