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 LES PREMIERS CONTACTS AVEC LE F.L.N :Abderrahmane Fares, meme qu'il n'etait pas au courant des preparatifs qui avaient precede  le declenchement de la revolution Algerienne, et loin des acteurs des initiateurs de ce mouvement de revolte, il fut neanmoins concerne par le sort de son peuple.Cette motion represente un changement radical dans les positions de Fares vis a vis du pouvoir Francais, apporte un appel significatif adresse aux autorites politiques et militaires pour arreter la repression excessive a l'encontre des populations civiles comme il a annonce ouvertement et officiellement, surtout apres les evenements du nord constantinois,  avec ses amis et collegues a l'assemblee , > (Harbi & Gilbert,2004, p 221) ce qui le fait s'eloigner peu a peu des milieux du pouvoir Francais et ses representants en Algerie, en revanche, Fares se rapproche de plus en plus avec les militants F.L.N ,  il rencontra Yacef Saadi et Ali Lapointe.Il chercha a les transferer de la maison d'arret de la sante a la prison de Fresnes a l'aide de ses amis avocats Francais.Des la premiere rencontre entre les deux hommes, tenue en mai 1958 par l'intermediaire de Guy Mollet, Fares lui dit les quatre verites :   > (Evenou & planchais, 1990, p341).Parallelement, dans ses contacts avec des personnalites francaises de l'epoque, notamment les differents gouverneurs generaux, il presenta une solution qui n'est pas loin de celle appliquee en Tunisie et au Maroc  (Djerbal, 2012, p88).> (Fares, 1982, p 75-76).Une rencontre importante avait eu lieu avec une grande figure de la Revolution en l'occurrence Larbi Ben M'hidi par le biais du bachagha Boutaleb, ami du FLN.Apprenant la nouvelle en se trouvant a Chicago, il entra sur le champ et entama a Paris ses contacts avec des personnalites francaises et de l'autorite en place pour eviter toute deterioration de la situation en general (Fares, 1982, p 54).Tout en reprenant ses activites a l'assemblee algerienne, il multipliait les contacts avec gouverneur Roger Leonard et ensuite avec son successeur Soustelle.> (Fares, 1982, p 59). (Fraes, 1982, p73).Se trouvant en Amerique, en novembre 1954, il coupa court a sa visite pour rentrer a la hate et voir ce qu'il pouvait faire pour son pays.Ce jour-la, De Gaulle saisit l'occasion pour lui proposer d'entrer de et saisi l'occasion en proposant pour lui un poste ministeriel au sein de son gouvernement.A son retour en Algerie, il chercha dans un premier temps a liberer son ami Saad Dahlab arrete et accuse d'etre un de ceux qui etait derriere le 01 novembre 1954.Un jour par l'intermediaire de Boutaleb, il rencontra  Ali la pointe et Yacef Saadi, des cadres FLN de la ville d'Alger.En France, sa premiere mission, fut d'enqueter sur le sort des cinq chefs historiques et dirigeants enleves apres l'arraisonnement de leur avion le 22 octobre 1956.En une annee, elle passe de la paix des braves au plan de Constantine, au plan Challe et enfin a la reconnaissance du droit des Algeriens a l'autodetermination.Il voyagea en Suisse et rencontra Ferhat Abbas, le President du gouvernement provisoire de la republique algerienne qui refusa categoriquement cette option.Il est libera ce jour-la apres la signature des Accord d'Evian et sa designation a la tete de l'executif provisoire qui va gerer la periode de transition.>> (Maadad, 2009, p 183)  C/ ACTIVITES 0 LA FEDERATION DU FRANCE DU FLN : En France, on peut distinguer deux types d'activites menees par Fares des son installation a Paris vers le debut de 1957.Les contacts reprennent en 1956  une nouvel entrevue a eu lieu un mois apres le colonel Oumrane (Fares, 1982, p 63).Il rencontra aussi Roger Leonard, pour lui dire que > (Djerbal, 2012, p89).Il  devient un consultant du FLN et rendra des services enormes a la Revolution en France.Le retour au pouvoir du general De Gaulle est bien accueilli par Fares.En revanche, on lui demanda de garder ses contacts avec le gouvernement francais pour d'eventuelles negociations.Ses deux taches principales furent la preparation du referendum du 01 juillet 1962 et la gestion du probleme de l'OAS.Cette position l'eloigna des milieux officiels et le rapprocha du FLN.A l'epoque, il echappa de justesse a une tentative d'assassinat de la part des colons.(Cheurfi, 2009, p153)B / L'ENGAGEMENT POUR LA REVOLUTION ALGERIENNE :Depuis le debut de la Revolution algerienne, Fares ne choma pas.cette delegation fut recue par Mendes France et son ministre de l'interieur, Francois Mitterrand.Il collecte de l'argent pour le FLN et lui rendit d'enormes services.Le 04 novembre 1961, Abderrahmane Fares est arrete a Paris pour ses activites pro FLN.Sa mission commenca effectivement le 07 avril 1962 avec l'installation des membres du comite executif.Les contacts se suivent et se ressemblent.Il est emprisonne a Fresnes jusqu'au 20 mars 1962.Toujours a la meme annee, il est designe president du comite de soutien aux etudiants Algeriens victimes de la repression policiere.Ses contacts avec le FLN datent de 1955.Il souhaite un dialogue avec le FLN.A l'epoque, la politique du general De Gaulle n'etait pas tout a fait claire.Fares a demande un temps de reflexion, le temps d'ecouter l'avis du FLN.Une activite politique et un autre est revolutionnaire.Les debuts de son activite politique en France remontent a 1955 a l'occasion de la creation de l'UGEMA.En verite l'action politique etait pour lui la plus efficace.Il reussit a lui rendre la liberte.(Eveno&Planchais, 1990, p 340-341).(Eveno & planchais, 1990, p 340).(Djerbal, 2012, p88).(Fares, 1982, p73).(Fares, 1982, p 80).</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2026-10-08T13:25:45+00:00</dcterms:created>
  <dcterms:modified xsi:type="dcterms:W3CDTF">2026-10-08T13:25:45+00:00</dcterms:modified>
</cp:coreProperties>
</file>

<file path=docProps/custom.xml><?xml version="1.0" encoding="utf-8"?>
<Properties xmlns="http://schemas.openxmlformats.org/officeDocument/2006/custom-properties" xmlns:vt="http://schemas.openxmlformats.org/officeDocument/2006/docPropsVTypes"/>
</file>