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وعليه يمكن القول كموقف تركيبي توفيقي ان الباحث في العلوم اإلنسانية بصورة عامة و علم النفس بصورة خاصة ال بد أن </w:t>
      </w:r>
    </w:p>
    <w:p>
      <w:pPr/>
      <w:r>
        <w:rPr>
          <w:shd w:val="clear" w:fill="eeee80"/>
        </w:rPr>
        <w:t xml:space="preserve">يكون متأثرا بأحواله الخاصة نتيجة الخصوصية التي تمتاز بها أي ظاهرة مرتبطة بهذه الظاهرة ،</w:t>
      </w:r>
    </w:p>
    <w:p>
      <w:pPr/>
      <w:r>
        <w:rPr>
          <w:shd w:val="clear" w:fill="eeee80"/>
        </w:rPr>
        <w:t xml:space="preserve"> لكن في مقابل ذلك نجد أن المنطق </w:t>
      </w:r>
    </w:p>
    <w:p>
      <w:pPr/>
      <w:r>
        <w:rPr>
          <w:shd w:val="clear" w:fill="eeee80"/>
        </w:rPr>
        <w:t xml:space="preserve">العلمي الحديث أعطى للظواهر اإلنسانية ميزة علمية من شأنها أن تضع هذه األخيرة في مصف العلوم ألنها لم تعد ترفا فكريا وثقافيا </w:t>
      </w:r>
    </w:p>
    <w:p>
      <w:pPr/>
      <w:r>
        <w:rPr>
          <w:shd w:val="clear" w:fill="eeee80"/>
        </w:rPr>
        <w:t xml:space="preserve">يمكن االستغناء عليه كما انها تخلصت من التفسيرات الميتافيزيقية و زاد فهمنا و وعينا بالظواهر النفسية ،</w:t>
      </w:r>
    </w:p>
    <w:p>
      <w:pPr/>
      <w:r>
        <w:rPr>
          <w:shd w:val="clear" w:fill="eeee80"/>
        </w:rPr>
        <w:t xml:space="preserve">كون العلوم اإلنسانية </w:t>
      </w:r>
    </w:p>
    <w:p>
      <w:pPr/>
      <w:r>
        <w:rPr>
          <w:shd w:val="clear" w:fill="eeee80"/>
        </w:rPr>
        <w:t xml:space="preserve">أصبحت لها أهمية قصوى في عالمنا الراهن والذي طغت عليه المادة ،</w:t>
      </w:r>
    </w:p>
    <w:p>
      <w:pPr/>
      <w:r>
        <w:rPr>
          <w:shd w:val="clear" w:fill="eeee80"/>
        </w:rPr>
        <w:t xml:space="preserve"> ذلك أن اإلنسان أصبح بإمكانه معرفة نفسه بنفسه ،</w:t>
      </w:r>
    </w:p>
    <w:p>
      <w:pPr/>
      <w:r>
        <w:rPr>
          <w:shd w:val="clear" w:fill="eeee80"/>
        </w:rPr>
        <w:t xml:space="preserve"> وتحقيق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2026-10-02T20:16:28+00:00</dcterms:created>
  <dcterms:modified xsi:type="dcterms:W3CDTF">2026-10-02T20:16:28+00:00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