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المورفولوجية للصحراء الشرقية </w:t>
      </w:r>
    </w:p>
    <w:p>
      <w:pPr/>
      <w:r>
        <w:rPr/>
        <w:t xml:space="preserve">في الشرق، وبين الحدود، مع السودان جنوبا حتى نهاية بحيرة المنزلة على البحرالمتوسط في الشمال ويتفاوت عرضها من مكان آلخر 0 فيبلغ عند عرض 30 شماال نحو 130 كم، وعند عرض 28 نحو 250كم، وعند عرض 26 حوالي 150 كم،وعند عرض 24 حوالي 300 كم،</w:t>
      </w:r>
    </w:p>
    <w:p>
      <w:pPr/>
      <w:r>
        <w:rPr>
          <w:shd w:val="clear" w:fill="eeee80"/>
        </w:rPr>
        <w:t xml:space="preserve"> وعند عرض 22 حوالي 600 كم 0 وتبلغ مساحتها </w:t>
      </w:r>
    </w:p>
    <w:p>
      <w:pPr/>
      <w:r>
        <w:rPr/>
        <w:t xml:space="preserve">2 نحو 224ألف كم</w:t>
      </w:r>
    </w:p>
    <w:p>
      <w:pPr/>
      <w:r>
        <w:rPr>
          <w:shd w:val="clear" w:fill="eeee80"/>
        </w:rPr>
        <w:t xml:space="preserve"> ممتدة في هيئة شريط يبلغ أقصى اتساعه في الجنوب ويضيق </w:t>
      </w:r>
    </w:p>
    <w:p>
      <w:pPr/>
      <w:r>
        <w:rPr/>
        <w:t xml:space="preserve">في الوسط،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2026-10-08T05:17:12+00:00</dcterms:created>
  <dcterms:modified xsi:type="dcterms:W3CDTF">2026-10-08T05:17:12+00:00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