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النمو العقلي أحد جوانب النمو عند الفرد والـذي مـن خلالـه نلاحـظ الفـروق داخـل الفرد في مراحل العمر المختلفة.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فالقدرات العقلية المختلفة التي تكون الذكاء تنمـو بمعـدلات مختلفة عند الفرد الواحد.</w:t>
      </w:r>
    </w:p>
    <w:p>
      <w:pPr/>
      <w:r>
        <w:rPr>
          <w:shd w:val="clear" w:fill="eeee80"/>
        </w:rPr>
        <w:t xml:space="preserve"> فقد توصل "بركس" في دراسة قام بها عام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2026-10-26T04:09:23+00:00</dcterms:created>
  <dcterms:modified xsi:type="dcterms:W3CDTF">2026-10-26T04:09:23+00:00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