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طرق المعاينة واختيار العينة تلعب دورًا حاسمًا في تحديد دقة النتائج في الدراسات البحثية.</w:t>
      </w:r>
    </w:p>
    <w:p>
      <w:pPr/>
      <w:r>
        <w:rPr>
          <w:shd w:val="clear" w:fill="eeee80"/>
        </w:rPr>
        <w:t xml:space="preserve"> اختيار العينة المناسبة يساعد على تمثيل المجتمع الأصلي بدقة،</w:t>
      </w:r>
    </w:p>
    <w:p>
      <w:pPr/>
      <w:r>
        <w:rPr>
          <w:shd w:val="clear" w:fill="eeee80"/>
        </w:rPr>
        <w:t xml:space="preserve"> مما يضمن أن النتائج تعكس الواقع بشكل موثوق.</w:t>
      </w:r>
    </w:p>
    <w:p>
      <w:pPr/>
      <w:r>
        <w:rPr>
          <w:shd w:val="clear" w:fill="eeee80"/>
        </w:rPr>
        <w:t xml:space="preserve"> هناك عدد من التأثيرات والتحديات المرتبطة بعملية اختيار العينة:</w:t>
      </w:r>
    </w:p>
    <w:p>
      <w:pPr/>
      <w:r>
        <w:rPr>
          <w:shd w:val="clear" w:fill="eeee80"/>
        </w:rPr>
        <w:t xml:space="preserve">تأثير طرق المعاينة على دقة النتائج:</w:t>
      </w:r>
    </w:p>
    <w:p>
      <w:pPr/>
      <w:r>
        <w:rPr>
          <w:shd w:val="clear" w:fill="eeee80"/>
        </w:rPr>
        <w:t xml:space="preserve">1. التمثيلية: إذا كانت العينة ممثلة بشكل جيد للمجتمع الأصلي،</w:t>
      </w:r>
    </w:p>
    <w:p>
      <w:pPr/>
      <w:r>
        <w:rPr>
          <w:shd w:val="clear" w:fill="eeee80"/>
        </w:rPr>
        <w:t xml:space="preserve">2. التحيز: طرق المعاينة غير العشوائية قد تؤدي إلى تحيز العينة،</w:t>
      </w:r>
    </w:p>
    <w:p>
      <w:pPr/>
      <w:r>
        <w:rPr>
          <w:shd w:val="clear" w:fill="eeee80"/>
        </w:rPr>
        <w:t xml:space="preserve"> مما يضعف دقة النتائج ويؤدي إلى استنتاجات غير صحيحة.</w:t>
      </w:r>
    </w:p>
    <w:p>
      <w:pPr/>
      <w:r>
        <w:rPr>
          <w:shd w:val="clear" w:fill="eeee80"/>
        </w:rPr>
        <w:t xml:space="preserve"> عينة صغيرة جدًا قد لا تمثل المجتمع،</w:t>
      </w:r>
    </w:p>
    <w:p>
      <w:pPr/>
      <w:r>
        <w:rPr>
          <w:shd w:val="clear" w:fill="eeee80"/>
        </w:rPr>
        <w:t xml:space="preserve"> بينما عينة كبيرة جدًا قد تستهلك وقتًا وموارد إضافية.</w:t>
      </w:r>
    </w:p>
    <w:p>
      <w:pPr/>
      <w:r>
        <w:rPr>
          <w:shd w:val="clear" w:fill="eeee80"/>
        </w:rPr>
        <w:t xml:space="preserve">4. أسلوب اختيار العينة: استخدام طرق معاينة عشوائية (مثل العينة العشوائية البسيطة) يعزز الدقة،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التحديات التي يمكن أن تواجه الباحثين:</w:t>
      </w:r>
    </w:p>
    <w:p>
      <w:pPr/>
      <w:r>
        <w:rPr>
          <w:shd w:val="clear" w:fill="eeee80"/>
        </w:rPr>
        <w:t xml:space="preserve">1. تحديد المجتمع الأصلي: قد يكون من الصعب تحديد المجتمع الأصلي بدقة،</w:t>
      </w:r>
    </w:p>
    <w:p>
      <w:pPr/>
      <w:r>
        <w:rPr>
          <w:shd w:val="clear" w:fill="eeee80"/>
        </w:rPr>
        <w:t xml:space="preserve"> خاصة في الدراسات التي تشمل جماعات كبيرة أو متفرقة.</w:t>
      </w:r>
    </w:p>
    <w:p>
      <w:pPr/>
      <w:r>
        <w:rPr>
          <w:shd w:val="clear" w:fill="eeee80"/>
        </w:rPr>
        <w:t xml:space="preserve">2. اختيار حجم العينة: إيجاد التوازن بين حجم العينة الكافي للحصول على نتائج دقيقة وبين قيود الموارد قد يمثل تحديًا.</w:t>
      </w:r>
    </w:p>
    <w:p>
      <w:pPr/>
      <w:r>
        <w:rPr>
          <w:shd w:val="clear" w:fill="eeee80"/>
        </w:rPr>
        <w:t xml:space="preserve"> سواء كان مقصودًا أو غير مقصود،</w:t>
      </w:r>
    </w:p>
    <w:p>
      <w:pPr/>
      <w:r>
        <w:rPr>
          <w:shd w:val="clear" w:fill="eeee80"/>
        </w:rPr>
        <w:t xml:space="preserve">4. الوصول إلى العينة: قد يصعب الوصول إلى بعض المجموعات أو الأفراد في المجتمع الأصلي بسبب قيود جغرافية أو اجتماعية.</w:t>
      </w:r>
    </w:p>
    <w:p>
      <w:pPr/>
      <w:r>
        <w:rPr>
          <w:shd w:val="clear" w:fill="eeee80"/>
        </w:rPr>
        <w:t xml:space="preserve"> خاصة في الدراسات الكبيرة.</w:t>
      </w:r>
    </w:p>
    <w:p>
      <w:pPr/>
      <w:r>
        <w:rPr>
          <w:shd w:val="clear" w:fill="eeee80"/>
        </w:rPr>
        <w:t xml:space="preserve"> قد تكون هناك بيانات مفقودة أو غير مكتملة،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إجراء دراسات استطلاعية لتحديد حجم العينة المثالي.</w:t>
      </w:r>
    </w:p>
    <w:p>
      <w:pPr/>
      <w:r>
        <w:rPr>
          <w:shd w:val="clear" w:fill="eeee80"/>
        </w:rPr>
        <w:t xml:space="preserve">الاعتماد على تقنيات متقدمة لتحليل البيانات المفقودة أو غير المكتملة.</w:t>
      </w:r>
    </w:p>
    <w:p>
      <w:pPr/>
      <w:r>
        <w:rPr>
          <w:shd w:val="clear" w:fill="eeee80"/>
        </w:rPr>
        <w:t xml:space="preserve">وضع خطط واضحة لتحديد المجتمع الأصلي ومعايير اختيار العينة.</w:t>
      </w:r>
    </w:p>
    <w:p>
      <w:pPr/>
      <w:r>
        <w:rPr>
          <w:shd w:val="clear" w:fill="eeee80"/>
        </w:rPr>
        <w:t xml:space="preserve">الاستعانة بخبراء في تصميم العينات إذا كانت الدراسة معقدة.</w:t>
      </w:r>
    </w:p>
    <w:p>
      <w:pPr/>
      <w:r>
        <w:rPr>
          <w:shd w:val="clear" w:fill="eeee80"/>
        </w:rPr>
        <w:t xml:space="preserve">الاهتمام بهذه الجوانب يساعد الباحثين على تقليل الأخطاء وتحسين جودة النتائج البحثية.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2026-09-13T00:38:28+00:00</dcterms:created>
  <dcterms:modified xsi:type="dcterms:W3CDTF">2026-09-13T00:38:28+00:00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